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5"/>
        <w:gridCol w:w="562"/>
        <w:gridCol w:w="1452"/>
        <w:gridCol w:w="6820"/>
      </w:tblGrid>
      <w:tr w:rsidR="00E1184E" w:rsidRPr="0077571D" w14:paraId="36E43CD5" w14:textId="77777777" w:rsidTr="000F2581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16CC4E4A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7571D" w14:paraId="0304CA87" w14:textId="77777777" w:rsidTr="000F2581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CFE89F3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BFF0F8F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77571D" w14:paraId="2690FD06" w14:textId="77777777" w:rsidTr="000F2581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9DA4DF8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6EE1462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A86E04" w:rsidRPr="0077571D" w14:paraId="627C4B58" w14:textId="77777777" w:rsidTr="000F2581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234787C1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0A2FAFEA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E1184E" w:rsidRPr="0077571D" w14:paraId="5F00C6F2" w14:textId="77777777" w:rsidTr="000F2581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556356AB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7571D" w14:paraId="6737311C" w14:textId="77777777" w:rsidTr="000F2581">
        <w:trPr>
          <w:trHeight w:val="37"/>
        </w:trPr>
        <w:tc>
          <w:tcPr>
            <w:tcW w:w="9639" w:type="dxa"/>
            <w:gridSpan w:val="4"/>
            <w:tcBorders>
              <w:bottom w:val="single" w:sz="4" w:space="0" w:color="7F7F7F" w:themeColor="text1" w:themeTint="80"/>
            </w:tcBorders>
          </w:tcPr>
          <w:p w14:paraId="3BDD102D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Bitte kreuzen Sie in jeder Frage die jeweils richtige Lösung an.</w:t>
            </w:r>
          </w:p>
          <w:p w14:paraId="2AC25528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7C49ABF4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Mehrfachnennungen sind möglich.</w:t>
            </w:r>
          </w:p>
          <w:p w14:paraId="3156BA56" w14:textId="77777777" w:rsidR="0067205D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0F2581" w:rsidRPr="005F5A4D" w14:paraId="6E65B51C" w14:textId="77777777" w:rsidTr="000F2581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0DE39206" w14:textId="757BA9F3" w:rsidR="000F2581" w:rsidRPr="005F5A4D" w:rsidRDefault="000F2581" w:rsidP="00384F23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Fragen</w:t>
            </w:r>
          </w:p>
        </w:tc>
      </w:tr>
      <w:tr w:rsidR="000F2581" w:rsidRPr="0077571D" w14:paraId="29F48D00" w14:textId="77777777" w:rsidTr="000F2581">
        <w:trPr>
          <w:trHeight w:val="37"/>
        </w:trPr>
        <w:tc>
          <w:tcPr>
            <w:tcW w:w="805" w:type="dxa"/>
            <w:vMerge w:val="restart"/>
            <w:vAlign w:val="center"/>
          </w:tcPr>
          <w:p w14:paraId="4EE1F792" w14:textId="77777777" w:rsidR="000F2581" w:rsidRPr="0077571D" w:rsidRDefault="000F2581" w:rsidP="00384F23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34" w:type="dxa"/>
            <w:gridSpan w:val="3"/>
            <w:tcBorders>
              <w:bottom w:val="single" w:sz="4" w:space="0" w:color="7F7F7F" w:themeColor="text1" w:themeTint="80"/>
            </w:tcBorders>
          </w:tcPr>
          <w:p w14:paraId="4DE37461" w14:textId="77777777" w:rsidR="000F2581" w:rsidRPr="0077571D" w:rsidRDefault="000F2581" w:rsidP="00384F23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Welche „neue“ Arbeitsmethode wurde in der VDE 0105-1 aufgenommen?</w:t>
            </w:r>
          </w:p>
        </w:tc>
      </w:tr>
      <w:tr w:rsidR="000F2581" w:rsidRPr="0077571D" w14:paraId="1B72182E" w14:textId="77777777" w:rsidTr="000F2581">
        <w:trPr>
          <w:trHeight w:val="37"/>
        </w:trPr>
        <w:tc>
          <w:tcPr>
            <w:tcW w:w="805" w:type="dxa"/>
            <w:vMerge/>
          </w:tcPr>
          <w:p w14:paraId="25D1F1B9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02330CF2" w14:textId="77777777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left w:val="nil"/>
              <w:bottom w:val="nil"/>
            </w:tcBorders>
            <w:vAlign w:val="center"/>
          </w:tcPr>
          <w:p w14:paraId="7B843F02" w14:textId="77777777" w:rsidR="000F2581" w:rsidRPr="0077571D" w:rsidRDefault="000F2581" w:rsidP="00384F23">
            <w:pPr>
              <w:spacing w:before="60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Arbeiten im spannungsfreien Zustand</w:t>
            </w:r>
          </w:p>
        </w:tc>
      </w:tr>
      <w:tr w:rsidR="000F2581" w:rsidRPr="0077571D" w14:paraId="7AA37714" w14:textId="77777777" w:rsidTr="000F2581">
        <w:trPr>
          <w:trHeight w:val="37"/>
        </w:trPr>
        <w:tc>
          <w:tcPr>
            <w:tcW w:w="805" w:type="dxa"/>
            <w:vMerge/>
          </w:tcPr>
          <w:p w14:paraId="03166F10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EAF5DD5" w14:textId="4EDD51BB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AF5D84" w14:textId="77777777" w:rsidR="000F2581" w:rsidRPr="0077571D" w:rsidRDefault="000F2581" w:rsidP="00384F23">
            <w:pPr>
              <w:spacing w:before="60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Arbeiten außerhalb der Annäherungszone</w:t>
            </w:r>
          </w:p>
        </w:tc>
      </w:tr>
      <w:tr w:rsidR="000F2581" w:rsidRPr="0077571D" w14:paraId="7735BDE8" w14:textId="77777777" w:rsidTr="000F2581">
        <w:trPr>
          <w:trHeight w:val="37"/>
        </w:trPr>
        <w:tc>
          <w:tcPr>
            <w:tcW w:w="805" w:type="dxa"/>
            <w:vMerge/>
          </w:tcPr>
          <w:p w14:paraId="6C1C2A48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F8EFB47" w14:textId="77777777" w:rsidR="000F2581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4A94A7" w14:textId="77777777" w:rsidR="000F2581" w:rsidRPr="00BD2478" w:rsidRDefault="000F2581" w:rsidP="00384F23">
            <w:pPr>
              <w:spacing w:before="60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Arbeiten in der Nähe unter Spannung stehender Teile</w:t>
            </w:r>
          </w:p>
        </w:tc>
      </w:tr>
      <w:tr w:rsidR="000F2581" w:rsidRPr="0077571D" w14:paraId="3ED386D0" w14:textId="77777777" w:rsidTr="000F2581">
        <w:trPr>
          <w:trHeight w:val="37"/>
        </w:trPr>
        <w:tc>
          <w:tcPr>
            <w:tcW w:w="805" w:type="dxa"/>
            <w:vMerge/>
          </w:tcPr>
          <w:p w14:paraId="63C3550E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57A2E9F4" w14:textId="77777777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F616C0" w14:textId="77777777" w:rsidR="000F2581" w:rsidRPr="0077571D" w:rsidRDefault="000F2581" w:rsidP="00384F23">
            <w:pPr>
              <w:spacing w:before="60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Arbeiten unter Spannung</w:t>
            </w:r>
          </w:p>
        </w:tc>
      </w:tr>
      <w:tr w:rsidR="000F2581" w:rsidRPr="0077571D" w14:paraId="2592B60E" w14:textId="77777777" w:rsidTr="000F2581">
        <w:trPr>
          <w:trHeight w:val="37"/>
        </w:trPr>
        <w:tc>
          <w:tcPr>
            <w:tcW w:w="805" w:type="dxa"/>
            <w:vMerge w:val="restart"/>
            <w:vAlign w:val="center"/>
          </w:tcPr>
          <w:p w14:paraId="53E7A2D7" w14:textId="77777777" w:rsidR="000F2581" w:rsidRPr="0077571D" w:rsidRDefault="000F2581" w:rsidP="00384F23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4" w:type="dxa"/>
            <w:gridSpan w:val="3"/>
            <w:tcBorders>
              <w:bottom w:val="single" w:sz="4" w:space="0" w:color="7F7F7F" w:themeColor="text1" w:themeTint="80"/>
            </w:tcBorders>
          </w:tcPr>
          <w:p w14:paraId="785F04AB" w14:textId="77777777" w:rsidR="000F2581" w:rsidRDefault="000F2581" w:rsidP="00384F23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 xml:space="preserve">Wie wird der </w:t>
            </w:r>
            <w:r w:rsidRPr="00BD2478">
              <w:rPr>
                <w:sz w:val="20"/>
                <w:szCs w:val="20"/>
              </w:rPr>
              <w:t>Mindest-Annäherungsabstand</w:t>
            </w:r>
            <w:r>
              <w:rPr>
                <w:sz w:val="20"/>
                <w:szCs w:val="20"/>
              </w:rPr>
              <w:t xml:space="preserve"> für das Arbeiten unter Spannung festgelegt?</w:t>
            </w:r>
          </w:p>
          <w:p w14:paraId="704309E8" w14:textId="77777777" w:rsidR="000F2581" w:rsidRPr="00BD2478" w:rsidRDefault="000F2581" w:rsidP="00384F23">
            <w:pPr>
              <w:spacing w:before="60"/>
              <w:rPr>
                <w:sz w:val="20"/>
                <w:szCs w:val="20"/>
                <w:u w:val="single"/>
              </w:rPr>
            </w:pPr>
            <w:r w:rsidRPr="00BD2478">
              <w:rPr>
                <w:sz w:val="20"/>
                <w:szCs w:val="20"/>
                <w:u w:val="single"/>
              </w:rPr>
              <w:t>Info:</w:t>
            </w:r>
          </w:p>
          <w:p w14:paraId="56DFF7CD" w14:textId="77777777" w:rsidR="000F2581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BD2478">
              <w:rPr>
                <w:sz w:val="20"/>
                <w:szCs w:val="20"/>
              </w:rPr>
              <w:t>Mindest-Annäherungsabstand</w:t>
            </w:r>
          </w:p>
          <w:p w14:paraId="69324A50" w14:textId="77777777" w:rsidR="000F2581" w:rsidRPr="00BD2478" w:rsidRDefault="000F2581" w:rsidP="00384F23">
            <w:pPr>
              <w:jc w:val="both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U</w:t>
            </w:r>
            <w:r w:rsidRPr="00BD2478">
              <w:rPr>
                <w:sz w:val="20"/>
                <w:szCs w:val="20"/>
              </w:rPr>
              <w:t xml:space="preserve"> elektrischer Abstand</w:t>
            </w:r>
          </w:p>
          <w:p w14:paraId="4959CCE8" w14:textId="77777777" w:rsidR="000F2581" w:rsidRPr="00BD2478" w:rsidRDefault="000F2581" w:rsidP="00384F23">
            <w:pPr>
              <w:jc w:val="both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E</w:t>
            </w:r>
            <w:r w:rsidRPr="00BD2478">
              <w:rPr>
                <w:sz w:val="20"/>
                <w:szCs w:val="20"/>
              </w:rPr>
              <w:t xml:space="preserve"> ergonomische Abstandsparameter beim Arbeiten unter Spannung</w:t>
            </w:r>
          </w:p>
          <w:p w14:paraId="1516C510" w14:textId="77777777" w:rsidR="000F2581" w:rsidRPr="0077571D" w:rsidRDefault="000F2581" w:rsidP="00384F23">
            <w:pPr>
              <w:spacing w:before="60"/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F Leitfähigkeitszuschlag aufgrund der Dimensionen von leitfähigen Teilen</w:t>
            </w:r>
          </w:p>
        </w:tc>
      </w:tr>
      <w:tr w:rsidR="000F2581" w:rsidRPr="0077571D" w14:paraId="3E79300B" w14:textId="77777777" w:rsidTr="000F2581">
        <w:trPr>
          <w:trHeight w:val="37"/>
        </w:trPr>
        <w:tc>
          <w:tcPr>
            <w:tcW w:w="805" w:type="dxa"/>
            <w:vMerge/>
          </w:tcPr>
          <w:p w14:paraId="085EF641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E19D3CF" w14:textId="77777777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left w:val="nil"/>
              <w:bottom w:val="nil"/>
            </w:tcBorders>
          </w:tcPr>
          <w:p w14:paraId="7FDF8EE0" w14:textId="77777777" w:rsidR="000F2581" w:rsidRPr="0077571D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</w:t>
            </w: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U</w:t>
            </w:r>
            <w:r w:rsidRPr="00BD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E</w:t>
            </w:r>
            <w:r w:rsidRPr="00BD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BD2478">
              <w:rPr>
                <w:sz w:val="20"/>
                <w:szCs w:val="20"/>
              </w:rPr>
              <w:t>F</w:t>
            </w:r>
          </w:p>
        </w:tc>
      </w:tr>
      <w:tr w:rsidR="000F2581" w:rsidRPr="0077571D" w14:paraId="69A93B4C" w14:textId="77777777" w:rsidTr="000F2581">
        <w:trPr>
          <w:trHeight w:val="37"/>
        </w:trPr>
        <w:tc>
          <w:tcPr>
            <w:tcW w:w="805" w:type="dxa"/>
            <w:vMerge/>
          </w:tcPr>
          <w:p w14:paraId="4A34FBD3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6DADA1B8" w14:textId="77777777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</w:tcBorders>
          </w:tcPr>
          <w:p w14:paraId="39220867" w14:textId="77777777" w:rsidR="000F2581" w:rsidRPr="0077571D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</w:t>
            </w: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U</w:t>
            </w:r>
            <w:r w:rsidRPr="00BD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E</w:t>
            </w:r>
            <w:r w:rsidRPr="00BD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Pr="00BD2478">
              <w:rPr>
                <w:sz w:val="20"/>
                <w:szCs w:val="20"/>
              </w:rPr>
              <w:t>F</w:t>
            </w:r>
          </w:p>
        </w:tc>
      </w:tr>
      <w:tr w:rsidR="000F2581" w:rsidRPr="0077571D" w14:paraId="67B7CF06" w14:textId="77777777" w:rsidTr="000F2581">
        <w:trPr>
          <w:trHeight w:val="37"/>
        </w:trPr>
        <w:tc>
          <w:tcPr>
            <w:tcW w:w="805" w:type="dxa"/>
            <w:vMerge/>
          </w:tcPr>
          <w:p w14:paraId="1C54B152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7823610A" w14:textId="126E3980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</w:tcBorders>
          </w:tcPr>
          <w:p w14:paraId="004EBD10" w14:textId="77777777" w:rsidR="000F2581" w:rsidRPr="0077571D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A</w:t>
            </w:r>
            <w:r>
              <w:rPr>
                <w:sz w:val="20"/>
                <w:szCs w:val="20"/>
              </w:rPr>
              <w:t xml:space="preserve"> = </w:t>
            </w: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U</w:t>
            </w:r>
            <w:r w:rsidRPr="00BD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Pr="00BD2478">
              <w:rPr>
                <w:sz w:val="20"/>
                <w:szCs w:val="20"/>
              </w:rPr>
              <w:t>D</w:t>
            </w:r>
            <w:r w:rsidRPr="00BD2478">
              <w:rPr>
                <w:sz w:val="20"/>
                <w:szCs w:val="20"/>
                <w:vertAlign w:val="subscript"/>
              </w:rPr>
              <w:t>E</w:t>
            </w:r>
            <w:r w:rsidRPr="00BD2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Pr="00BD2478">
              <w:rPr>
                <w:sz w:val="20"/>
                <w:szCs w:val="20"/>
              </w:rPr>
              <w:t>F</w:t>
            </w:r>
          </w:p>
        </w:tc>
      </w:tr>
      <w:tr w:rsidR="000F2581" w:rsidRPr="0077571D" w14:paraId="3A6100B0" w14:textId="77777777" w:rsidTr="000F2581">
        <w:trPr>
          <w:trHeight w:val="37"/>
        </w:trPr>
        <w:tc>
          <w:tcPr>
            <w:tcW w:w="805" w:type="dxa"/>
            <w:vMerge w:val="restart"/>
            <w:vAlign w:val="center"/>
          </w:tcPr>
          <w:p w14:paraId="118E0C93" w14:textId="77777777" w:rsidR="000F2581" w:rsidRPr="0077571D" w:rsidRDefault="000F2581" w:rsidP="00384F23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4" w:type="dxa"/>
            <w:gridSpan w:val="3"/>
            <w:tcBorders>
              <w:bottom w:val="single" w:sz="4" w:space="0" w:color="7F7F7F" w:themeColor="text1" w:themeTint="80"/>
            </w:tcBorders>
          </w:tcPr>
          <w:p w14:paraId="11851AC7" w14:textId="77777777" w:rsidR="000F2581" w:rsidRPr="0077571D" w:rsidRDefault="000F2581" w:rsidP="00384F23">
            <w:pPr>
              <w:spacing w:before="60"/>
              <w:jc w:val="left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 xml:space="preserve">Wie hoch sollte </w:t>
            </w:r>
            <w:r w:rsidRPr="00BD2478">
              <w:rPr>
                <w:sz w:val="20"/>
                <w:szCs w:val="20"/>
              </w:rPr>
              <w:t>der Spannungsfall ab Hausanschlusskasten (HAK) bis zum Anschlusspunkt eines elektrischen Verbrauchsmittels (Steckdose oder Klemme für Festanschluss)</w:t>
            </w:r>
            <w:r>
              <w:rPr>
                <w:sz w:val="20"/>
                <w:szCs w:val="20"/>
              </w:rPr>
              <w:t xml:space="preserve"> maximal sein?</w:t>
            </w:r>
          </w:p>
        </w:tc>
      </w:tr>
      <w:tr w:rsidR="000F2581" w:rsidRPr="0077571D" w14:paraId="3512F671" w14:textId="77777777" w:rsidTr="000F2581">
        <w:trPr>
          <w:trHeight w:val="37"/>
        </w:trPr>
        <w:tc>
          <w:tcPr>
            <w:tcW w:w="805" w:type="dxa"/>
            <w:vMerge/>
          </w:tcPr>
          <w:p w14:paraId="366422D9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A99C08A" w14:textId="3FE8E9F4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left w:val="nil"/>
              <w:bottom w:val="nil"/>
            </w:tcBorders>
          </w:tcPr>
          <w:p w14:paraId="377C4294" w14:textId="77777777" w:rsidR="000F2581" w:rsidRPr="0077571D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nicht größer als 4 % der Nennspannung des Netzes</w:t>
            </w:r>
            <w:r>
              <w:rPr>
                <w:sz w:val="20"/>
                <w:szCs w:val="20"/>
              </w:rPr>
              <w:t>.</w:t>
            </w:r>
          </w:p>
        </w:tc>
      </w:tr>
      <w:tr w:rsidR="000F2581" w:rsidRPr="0077571D" w14:paraId="47C0A143" w14:textId="77777777" w:rsidTr="000F2581">
        <w:trPr>
          <w:trHeight w:val="37"/>
        </w:trPr>
        <w:tc>
          <w:tcPr>
            <w:tcW w:w="805" w:type="dxa"/>
            <w:vMerge/>
          </w:tcPr>
          <w:p w14:paraId="33851C40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14999CDE" w14:textId="77777777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nil"/>
            </w:tcBorders>
          </w:tcPr>
          <w:p w14:paraId="6423AD6A" w14:textId="77777777" w:rsidR="000F2581" w:rsidRPr="0077571D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 xml:space="preserve">nicht größer als </w:t>
            </w:r>
            <w:r>
              <w:rPr>
                <w:sz w:val="20"/>
                <w:szCs w:val="20"/>
              </w:rPr>
              <w:t>3</w:t>
            </w:r>
            <w:r w:rsidRPr="00BD2478">
              <w:rPr>
                <w:sz w:val="20"/>
                <w:szCs w:val="20"/>
              </w:rPr>
              <w:t xml:space="preserve"> % der Nennspannung des Netzes</w:t>
            </w:r>
            <w:r>
              <w:rPr>
                <w:sz w:val="20"/>
                <w:szCs w:val="20"/>
              </w:rPr>
              <w:t>.</w:t>
            </w:r>
          </w:p>
        </w:tc>
      </w:tr>
      <w:tr w:rsidR="000F2581" w:rsidRPr="0077571D" w14:paraId="7E2ACF07" w14:textId="77777777" w:rsidTr="000F2581">
        <w:trPr>
          <w:trHeight w:val="37"/>
        </w:trPr>
        <w:tc>
          <w:tcPr>
            <w:tcW w:w="805" w:type="dxa"/>
            <w:vMerge/>
          </w:tcPr>
          <w:p w14:paraId="43F75471" w14:textId="77777777" w:rsidR="000F2581" w:rsidRPr="0077571D" w:rsidRDefault="000F2581" w:rsidP="00384F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6F495F" w14:textId="77777777" w:rsidR="000F2581" w:rsidRPr="0077571D" w:rsidRDefault="000F2581" w:rsidP="00384F2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25E7E95" w14:textId="77777777" w:rsidR="000F2581" w:rsidRPr="0077571D" w:rsidRDefault="000F2581" w:rsidP="00384F23">
            <w:pPr>
              <w:rPr>
                <w:sz w:val="20"/>
                <w:szCs w:val="20"/>
              </w:rPr>
            </w:pPr>
            <w:r w:rsidRPr="00BD2478">
              <w:rPr>
                <w:sz w:val="20"/>
                <w:szCs w:val="20"/>
              </w:rPr>
              <w:t>nicht größer als</w:t>
            </w:r>
            <w:r>
              <w:rPr>
                <w:sz w:val="20"/>
                <w:szCs w:val="20"/>
              </w:rPr>
              <w:t xml:space="preserve"> 6</w:t>
            </w:r>
            <w:r w:rsidRPr="00BD2478">
              <w:rPr>
                <w:sz w:val="20"/>
                <w:szCs w:val="20"/>
              </w:rPr>
              <w:t xml:space="preserve"> % der Nennspannung des Netzes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502B206" w14:textId="77777777" w:rsidR="007A3BEF" w:rsidRDefault="007A3BEF" w:rsidP="00F501AE">
      <w:pPr>
        <w:rPr>
          <w:sz w:val="20"/>
          <w:szCs w:val="20"/>
        </w:rPr>
      </w:pPr>
    </w:p>
    <w:p w14:paraId="4B331D6F" w14:textId="77777777" w:rsidR="000F2581" w:rsidRPr="0077571D" w:rsidRDefault="000F2581" w:rsidP="00F501AE">
      <w:pPr>
        <w:rPr>
          <w:sz w:val="20"/>
          <w:szCs w:val="20"/>
        </w:rPr>
      </w:pPr>
    </w:p>
    <w:p w14:paraId="63747854" w14:textId="77777777" w:rsidR="00550AF4" w:rsidRPr="0077571D" w:rsidRDefault="00550AF4" w:rsidP="00F501AE">
      <w:pPr>
        <w:rPr>
          <w:sz w:val="20"/>
          <w:szCs w:val="20"/>
        </w:rPr>
      </w:pPr>
    </w:p>
    <w:p w14:paraId="06391AC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_____________________________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__________________________________</w:t>
      </w:r>
    </w:p>
    <w:p w14:paraId="57C57CE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Ort, Datum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Unterschrift des Unterweisenden</w:t>
      </w:r>
    </w:p>
    <w:sectPr w:rsidR="00550AF4" w:rsidRPr="0077571D" w:rsidSect="00872FA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6F98" w14:textId="77777777" w:rsidR="00872FAA" w:rsidRDefault="00872FAA" w:rsidP="00826AF7">
      <w:r>
        <w:separator/>
      </w:r>
    </w:p>
    <w:p w14:paraId="6368FE3F" w14:textId="77777777" w:rsidR="00872FAA" w:rsidRDefault="00872FAA" w:rsidP="00826AF7"/>
    <w:p w14:paraId="4DEEA39B" w14:textId="77777777" w:rsidR="00872FAA" w:rsidRDefault="00872FAA" w:rsidP="00826AF7"/>
  </w:endnote>
  <w:endnote w:type="continuationSeparator" w:id="0">
    <w:p w14:paraId="5113BD5C" w14:textId="77777777" w:rsidR="00872FAA" w:rsidRDefault="00872FAA" w:rsidP="00826AF7">
      <w:r>
        <w:continuationSeparator/>
      </w:r>
    </w:p>
    <w:p w14:paraId="7D545254" w14:textId="77777777" w:rsidR="00872FAA" w:rsidRDefault="00872FAA" w:rsidP="00826AF7"/>
    <w:p w14:paraId="26E74D8A" w14:textId="77777777" w:rsidR="00872FAA" w:rsidRDefault="00872FA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787F93E" w14:textId="77777777" w:rsidTr="00F757C7">
      <w:trPr>
        <w:trHeight w:val="132"/>
      </w:trPr>
      <w:tc>
        <w:tcPr>
          <w:tcW w:w="1814" w:type="dxa"/>
          <w:vAlign w:val="center"/>
        </w:tcPr>
        <w:p w14:paraId="75F836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E421BD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933887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07D46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CB8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B35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786F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2544FD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A66BEFE" w14:textId="77777777" w:rsidTr="00F757C7">
      <w:tc>
        <w:tcPr>
          <w:tcW w:w="1814" w:type="dxa"/>
          <w:vAlign w:val="center"/>
        </w:tcPr>
        <w:p w14:paraId="3671AF5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FA7A5" w14:textId="03B83ABD" w:rsidR="000F4359" w:rsidRPr="00200AE5" w:rsidRDefault="000F258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22.12.2023</w:t>
          </w:r>
        </w:p>
      </w:tc>
      <w:tc>
        <w:tcPr>
          <w:tcW w:w="1114" w:type="dxa"/>
          <w:vAlign w:val="center"/>
        </w:tcPr>
        <w:p w14:paraId="6AAF2A0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EC14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CDEC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AED5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9FFE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FD8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64A83EA9" w14:textId="77777777" w:rsidTr="00F757C7">
      <w:tc>
        <w:tcPr>
          <w:tcW w:w="1814" w:type="dxa"/>
          <w:vAlign w:val="center"/>
        </w:tcPr>
        <w:p w14:paraId="62B9F01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23D5A3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6BA7CA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4C942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DD015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8A8BD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E240B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C9D2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578CAD7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8857" w14:textId="77777777" w:rsidR="00872FAA" w:rsidRDefault="00872FAA" w:rsidP="00826AF7">
      <w:r>
        <w:separator/>
      </w:r>
    </w:p>
    <w:p w14:paraId="4857436D" w14:textId="77777777" w:rsidR="00872FAA" w:rsidRDefault="00872FAA" w:rsidP="00826AF7"/>
    <w:p w14:paraId="56C293EC" w14:textId="77777777" w:rsidR="00872FAA" w:rsidRDefault="00872FAA" w:rsidP="00826AF7"/>
  </w:footnote>
  <w:footnote w:type="continuationSeparator" w:id="0">
    <w:p w14:paraId="5FFB553C" w14:textId="77777777" w:rsidR="00872FAA" w:rsidRDefault="00872FAA" w:rsidP="00826AF7">
      <w:r>
        <w:continuationSeparator/>
      </w:r>
    </w:p>
    <w:p w14:paraId="4801B8EF" w14:textId="77777777" w:rsidR="00872FAA" w:rsidRDefault="00872FAA" w:rsidP="00826AF7"/>
    <w:p w14:paraId="05209660" w14:textId="77777777" w:rsidR="00872FAA" w:rsidRDefault="00872FA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638" w14:textId="77777777" w:rsidR="00DB66E9" w:rsidRDefault="00872FAA">
    <w:pPr>
      <w:pStyle w:val="Kopfzeile"/>
    </w:pPr>
    <w:r>
      <w:rPr>
        <w:noProof/>
      </w:rPr>
      <w:pict w14:anchorId="56592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044E32" w14:paraId="0647992D" w14:textId="77777777" w:rsidTr="00F757C7">
      <w:trPr>
        <w:trHeight w:val="841"/>
      </w:trPr>
      <w:tc>
        <w:tcPr>
          <w:tcW w:w="2349" w:type="dxa"/>
          <w:vAlign w:val="center"/>
        </w:tcPr>
        <w:p w14:paraId="1B5FC6F4" w14:textId="57C9556B" w:rsidR="00DB66E9" w:rsidRPr="00E1184E" w:rsidRDefault="00205EBC" w:rsidP="00E1184E">
          <w:pPr>
            <w:pStyle w:val="KeinLeerraum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61DED16C" wp14:editId="3C14F71F">
                <wp:extent cx="476250" cy="47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4460436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C077CB2" w14:textId="0D653E8A" w:rsidR="00DB66E9" w:rsidRPr="00044E32" w:rsidRDefault="00205EBC" w:rsidP="00E1184E">
          <w:pPr>
            <w:jc w:val="center"/>
          </w:pPr>
          <w:r w:rsidRPr="0099744C">
            <w:rPr>
              <w:noProof/>
            </w:rPr>
            <w:t>Firmenlogo</w:t>
          </w:r>
        </w:p>
      </w:tc>
    </w:tr>
    <w:tr w:rsidR="00330719" w:rsidRPr="001D2245" w14:paraId="033FB0DC" w14:textId="77777777" w:rsidTr="00F757C7">
      <w:trPr>
        <w:trHeight w:val="832"/>
      </w:trPr>
      <w:tc>
        <w:tcPr>
          <w:tcW w:w="2349" w:type="dxa"/>
          <w:vAlign w:val="center"/>
        </w:tcPr>
        <w:p w14:paraId="03CC0507" w14:textId="02570071" w:rsidR="00330719" w:rsidRPr="00735FFB" w:rsidRDefault="0077571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</w:t>
          </w:r>
          <w:r w:rsidR="000F2581">
            <w:rPr>
              <w:sz w:val="24"/>
              <w:szCs w:val="28"/>
            </w:rPr>
            <w:t>6</w:t>
          </w:r>
        </w:p>
      </w:tc>
      <w:tc>
        <w:tcPr>
          <w:tcW w:w="5026" w:type="dxa"/>
          <w:vAlign w:val="center"/>
        </w:tcPr>
        <w:p w14:paraId="44E9A16E" w14:textId="77777777" w:rsidR="006E2AC9" w:rsidRPr="00E1184E" w:rsidRDefault="00212845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Aktuelle Normenänderungen</w:t>
          </w:r>
        </w:p>
      </w:tc>
      <w:tc>
        <w:tcPr>
          <w:tcW w:w="2236" w:type="dxa"/>
          <w:vAlign w:val="center"/>
        </w:tcPr>
        <w:p w14:paraId="51E2C22A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D70951B" w14:textId="77777777" w:rsidR="00330719" w:rsidRDefault="00872FAA">
    <w:pPr>
      <w:pStyle w:val="Kopfzeile"/>
    </w:pPr>
    <w:r>
      <w:rPr>
        <w:noProof/>
        <w:sz w:val="18"/>
      </w:rPr>
      <w:pict w14:anchorId="6E46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E8A" w14:textId="77777777" w:rsidR="00DB66E9" w:rsidRDefault="00872FAA">
    <w:pPr>
      <w:pStyle w:val="Kopfzeile"/>
    </w:pPr>
    <w:r>
      <w:rPr>
        <w:noProof/>
      </w:rPr>
      <w:pict w14:anchorId="0F89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213">
    <w:abstractNumId w:val="5"/>
  </w:num>
  <w:num w:numId="2" w16cid:durableId="1027566754">
    <w:abstractNumId w:val="7"/>
  </w:num>
  <w:num w:numId="3" w16cid:durableId="1607686683">
    <w:abstractNumId w:val="6"/>
  </w:num>
  <w:num w:numId="4" w16cid:durableId="276453458">
    <w:abstractNumId w:val="4"/>
  </w:num>
  <w:num w:numId="5" w16cid:durableId="1078744598">
    <w:abstractNumId w:val="2"/>
  </w:num>
  <w:num w:numId="6" w16cid:durableId="626547015">
    <w:abstractNumId w:val="1"/>
  </w:num>
  <w:num w:numId="7" w16cid:durableId="562255032">
    <w:abstractNumId w:val="0"/>
  </w:num>
  <w:num w:numId="8" w16cid:durableId="116609345">
    <w:abstractNumId w:val="3"/>
  </w:num>
  <w:num w:numId="9" w16cid:durableId="18087421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2581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5EBC"/>
    <w:rsid w:val="00206522"/>
    <w:rsid w:val="00212845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60CE5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4F0A44"/>
    <w:rsid w:val="00501116"/>
    <w:rsid w:val="00504630"/>
    <w:rsid w:val="00520C47"/>
    <w:rsid w:val="00521379"/>
    <w:rsid w:val="00525C0B"/>
    <w:rsid w:val="005339A5"/>
    <w:rsid w:val="0054337C"/>
    <w:rsid w:val="00544D0E"/>
    <w:rsid w:val="005453FB"/>
    <w:rsid w:val="0054611A"/>
    <w:rsid w:val="00550AF4"/>
    <w:rsid w:val="0056496F"/>
    <w:rsid w:val="00567F8B"/>
    <w:rsid w:val="00572610"/>
    <w:rsid w:val="00574897"/>
    <w:rsid w:val="00575D55"/>
    <w:rsid w:val="00594D75"/>
    <w:rsid w:val="005A021A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134A"/>
    <w:rsid w:val="006152E4"/>
    <w:rsid w:val="0063364D"/>
    <w:rsid w:val="00633EF0"/>
    <w:rsid w:val="006455E7"/>
    <w:rsid w:val="00647621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5B31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7571D"/>
    <w:rsid w:val="00786983"/>
    <w:rsid w:val="007933E6"/>
    <w:rsid w:val="00794EDC"/>
    <w:rsid w:val="007A3BEF"/>
    <w:rsid w:val="007B175C"/>
    <w:rsid w:val="007B3AAF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37D8C"/>
    <w:rsid w:val="008564BE"/>
    <w:rsid w:val="00857751"/>
    <w:rsid w:val="0086334D"/>
    <w:rsid w:val="00867D12"/>
    <w:rsid w:val="00872FAA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9620B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E5B59"/>
    <w:rsid w:val="009F314C"/>
    <w:rsid w:val="009F69EF"/>
    <w:rsid w:val="00A014A0"/>
    <w:rsid w:val="00A13A43"/>
    <w:rsid w:val="00A176DB"/>
    <w:rsid w:val="00A22DDB"/>
    <w:rsid w:val="00A34271"/>
    <w:rsid w:val="00A4537F"/>
    <w:rsid w:val="00A4572F"/>
    <w:rsid w:val="00A519FA"/>
    <w:rsid w:val="00A52B77"/>
    <w:rsid w:val="00A544AC"/>
    <w:rsid w:val="00A55C9F"/>
    <w:rsid w:val="00A60988"/>
    <w:rsid w:val="00A654F2"/>
    <w:rsid w:val="00A67FC3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729C0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03D75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757C7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78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42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6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6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3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77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6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4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73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7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05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4" ma:contentTypeDescription="Ein neues Dokument erstellen." ma:contentTypeScope="" ma:versionID="23034fdd34dc9d0cf4cabb1ef689cec6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0da28b5f289c1543a43cce7fac7d3705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2d0230-bc10-4f05-a76a-f9482e53c0e1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1792-D213-4D2A-B2DC-A3B37A36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42CB6-EFE2-4B87-8BA2-BA4B7958A993}"/>
</file>

<file path=customXml/itemProps3.xml><?xml version="1.0" encoding="utf-8"?>
<ds:datastoreItem xmlns:ds="http://schemas.openxmlformats.org/officeDocument/2006/customXml" ds:itemID="{8B1C921E-B72D-4390-B335-3E8E446B49C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4.xml><?xml version="1.0" encoding="utf-8"?>
<ds:datastoreItem xmlns:ds="http://schemas.openxmlformats.org/officeDocument/2006/customXml" ds:itemID="{012C3644-7BA8-3A48-A94A-4B2EE58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1677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6</cp:revision>
  <cp:lastPrinted>2016-01-04T12:44:00Z</cp:lastPrinted>
  <dcterms:created xsi:type="dcterms:W3CDTF">2022-12-06T15:08:00Z</dcterms:created>
  <dcterms:modified xsi:type="dcterms:W3CDTF">2023-12-22T16:14:00Z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MediaServiceImageTags">
    <vt:lpwstr/>
  </property>
</Properties>
</file>