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0B7D3" w14:textId="77777777" w:rsidR="00275950" w:rsidRDefault="00275950" w:rsidP="00275950">
      <w:pPr>
        <w:jc w:val="both"/>
        <w:rPr>
          <w:bCs/>
        </w:rPr>
      </w:pPr>
      <w:r w:rsidRPr="0071399F">
        <w:rPr>
          <w:bCs/>
        </w:rPr>
        <w:t>Die Technologieentwicklung schreitet voran</w:t>
      </w:r>
      <w:r>
        <w:rPr>
          <w:bCs/>
        </w:rPr>
        <w:t xml:space="preserve"> und man verzeichnet rasante Entwicklung </w:t>
      </w:r>
      <w:r w:rsidRPr="0071399F">
        <w:rPr>
          <w:bCs/>
        </w:rPr>
        <w:t>von Lichtquellen in Form von Licht emittierenden</w:t>
      </w:r>
      <w:r>
        <w:rPr>
          <w:bCs/>
        </w:rPr>
        <w:t xml:space="preserve"> </w:t>
      </w:r>
      <w:r w:rsidRPr="0071399F">
        <w:rPr>
          <w:bCs/>
        </w:rPr>
        <w:t>Dioden (LED). L</w:t>
      </w:r>
      <w:r>
        <w:rPr>
          <w:bCs/>
        </w:rPr>
        <w:t>euchtmittel</w:t>
      </w:r>
      <w:r w:rsidRPr="0071399F">
        <w:rPr>
          <w:bCs/>
        </w:rPr>
        <w:t xml:space="preserve"> auf LED-Basis werden immer mehr als</w:t>
      </w:r>
      <w:r>
        <w:rPr>
          <w:bCs/>
        </w:rPr>
        <w:t xml:space="preserve"> </w:t>
      </w:r>
      <w:r w:rsidRPr="0071399F">
        <w:rPr>
          <w:bCs/>
        </w:rPr>
        <w:t>Ersatz für alle anderen L</w:t>
      </w:r>
      <w:r>
        <w:rPr>
          <w:bCs/>
        </w:rPr>
        <w:t>euchtmittel</w:t>
      </w:r>
      <w:r w:rsidRPr="0071399F">
        <w:rPr>
          <w:bCs/>
        </w:rPr>
        <w:t xml:space="preserve"> vom Handel angeboten.</w:t>
      </w:r>
      <w:r>
        <w:rPr>
          <w:bCs/>
        </w:rPr>
        <w:t xml:space="preserve"> </w:t>
      </w:r>
      <w:r w:rsidRPr="0071399F">
        <w:rPr>
          <w:bCs/>
        </w:rPr>
        <w:t>Gegenwärtig wird eine Vielzahl unterschiedlicher LED-Röhren</w:t>
      </w:r>
      <w:r>
        <w:rPr>
          <w:bCs/>
        </w:rPr>
        <w:t xml:space="preserve"> </w:t>
      </w:r>
      <w:r w:rsidRPr="0071399F">
        <w:rPr>
          <w:bCs/>
        </w:rPr>
        <w:t xml:space="preserve">als Ersatz für </w:t>
      </w:r>
      <w:r>
        <w:rPr>
          <w:bCs/>
        </w:rPr>
        <w:t xml:space="preserve">ihre </w:t>
      </w:r>
      <w:r w:rsidRPr="0071399F">
        <w:rPr>
          <w:bCs/>
        </w:rPr>
        <w:t>konventionelle</w:t>
      </w:r>
      <w:r>
        <w:rPr>
          <w:bCs/>
        </w:rPr>
        <w:t>n</w:t>
      </w:r>
      <w:r w:rsidRPr="0071399F">
        <w:rPr>
          <w:bCs/>
        </w:rPr>
        <w:t xml:space="preserve"> Leucht</w:t>
      </w:r>
      <w:r>
        <w:rPr>
          <w:bCs/>
        </w:rPr>
        <w:t>stoffröhren</w:t>
      </w:r>
      <w:r w:rsidRPr="0071399F">
        <w:rPr>
          <w:bCs/>
        </w:rPr>
        <w:t xml:space="preserve"> auf dem</w:t>
      </w:r>
      <w:r>
        <w:rPr>
          <w:bCs/>
        </w:rPr>
        <w:t xml:space="preserve"> </w:t>
      </w:r>
      <w:r w:rsidRPr="0071399F">
        <w:rPr>
          <w:bCs/>
        </w:rPr>
        <w:t>Markt angeboten.</w:t>
      </w:r>
      <w:r w:rsidRPr="002B7FDE">
        <w:rPr>
          <w:noProof/>
        </w:rPr>
        <w:t xml:space="preserve"> </w:t>
      </w:r>
    </w:p>
    <w:p w14:paraId="16990361" w14:textId="77777777" w:rsidR="00275950" w:rsidRDefault="00275950" w:rsidP="00275950">
      <w:pPr>
        <w:jc w:val="both"/>
        <w:rPr>
          <w:bCs/>
        </w:rPr>
      </w:pPr>
    </w:p>
    <w:p w14:paraId="07235F08" w14:textId="77777777" w:rsidR="00275950" w:rsidRDefault="00275950" w:rsidP="00275950">
      <w:pPr>
        <w:jc w:val="both"/>
        <w:rPr>
          <w:bCs/>
        </w:rPr>
      </w:pPr>
      <w:r>
        <w:rPr>
          <w:bCs/>
        </w:rPr>
        <w:t>Die Vorteile dieser Technologie liegen auf der Hand:</w:t>
      </w:r>
    </w:p>
    <w:p w14:paraId="7301719F" w14:textId="77777777" w:rsidR="00275950" w:rsidRDefault="00275950" w:rsidP="00275950">
      <w:pPr>
        <w:pStyle w:val="Listenabsatz"/>
        <w:numPr>
          <w:ilvl w:val="0"/>
          <w:numId w:val="11"/>
        </w:numPr>
        <w:contextualSpacing/>
        <w:jc w:val="both"/>
        <w:rPr>
          <w:bCs/>
        </w:rPr>
      </w:pPr>
      <w:r>
        <w:rPr>
          <w:bCs/>
        </w:rPr>
        <w:t>Geringerer Stromverbrauch</w:t>
      </w:r>
    </w:p>
    <w:p w14:paraId="1970D80D" w14:textId="77777777" w:rsidR="00275950" w:rsidRDefault="00275950" w:rsidP="00275950">
      <w:pPr>
        <w:pStyle w:val="Listenabsatz"/>
        <w:numPr>
          <w:ilvl w:val="0"/>
          <w:numId w:val="11"/>
        </w:numPr>
        <w:contextualSpacing/>
        <w:jc w:val="both"/>
        <w:rPr>
          <w:bCs/>
        </w:rPr>
      </w:pPr>
      <w:r>
        <w:rPr>
          <w:bCs/>
        </w:rPr>
        <w:t>Flimmerfreie Beleuchtung</w:t>
      </w:r>
    </w:p>
    <w:p w14:paraId="191D24CB" w14:textId="77777777" w:rsidR="00275950" w:rsidRDefault="00275950" w:rsidP="00275950">
      <w:pPr>
        <w:pStyle w:val="Listenabsatz"/>
        <w:numPr>
          <w:ilvl w:val="0"/>
          <w:numId w:val="11"/>
        </w:numPr>
        <w:contextualSpacing/>
        <w:jc w:val="both"/>
        <w:rPr>
          <w:bCs/>
        </w:rPr>
      </w:pPr>
      <w:r>
        <w:rPr>
          <w:bCs/>
        </w:rPr>
        <w:t>LED-Lampen benötigen keine Vorwärmung</w:t>
      </w:r>
    </w:p>
    <w:p w14:paraId="0E1950D2" w14:textId="77777777" w:rsidR="00275950" w:rsidRDefault="00275950" w:rsidP="00275950">
      <w:pPr>
        <w:pStyle w:val="Listenabsatz"/>
        <w:numPr>
          <w:ilvl w:val="0"/>
          <w:numId w:val="11"/>
        </w:numPr>
        <w:contextualSpacing/>
        <w:jc w:val="both"/>
        <w:rPr>
          <w:bCs/>
        </w:rPr>
      </w:pPr>
      <w:r>
        <w:rPr>
          <w:bCs/>
        </w:rPr>
        <w:t>Lebensdauer ist nicht von der Schalthäufigkeit abhängig</w:t>
      </w:r>
    </w:p>
    <w:p w14:paraId="7C3E504B" w14:textId="77777777" w:rsidR="00275950" w:rsidRDefault="00275950" w:rsidP="00275950">
      <w:pPr>
        <w:pStyle w:val="Listenabsatz"/>
        <w:numPr>
          <w:ilvl w:val="0"/>
          <w:numId w:val="11"/>
        </w:numPr>
        <w:contextualSpacing/>
        <w:jc w:val="both"/>
        <w:rPr>
          <w:bCs/>
        </w:rPr>
      </w:pPr>
      <w:r>
        <w:rPr>
          <w:bCs/>
        </w:rPr>
        <w:t>In der Regel wesentlich längere Lebensdauer des Leuchtmittels</w:t>
      </w:r>
    </w:p>
    <w:p w14:paraId="7D9B3C70" w14:textId="77777777" w:rsidR="00275950" w:rsidRPr="00F67CC6" w:rsidRDefault="00275950" w:rsidP="00275950">
      <w:pPr>
        <w:pStyle w:val="Listenabsatz"/>
        <w:numPr>
          <w:ilvl w:val="0"/>
          <w:numId w:val="11"/>
        </w:numPr>
        <w:contextualSpacing/>
        <w:jc w:val="both"/>
        <w:rPr>
          <w:bCs/>
        </w:rPr>
      </w:pPr>
      <w:r>
        <w:rPr>
          <w:bCs/>
        </w:rPr>
        <w:t>Unendlich viele Lichtfarben möglich</w:t>
      </w:r>
    </w:p>
    <w:p w14:paraId="476A83CE" w14:textId="77777777" w:rsidR="00275950" w:rsidRDefault="00275950" w:rsidP="00275950">
      <w:pPr>
        <w:jc w:val="both"/>
        <w:rPr>
          <w:bCs/>
        </w:rPr>
      </w:pPr>
    </w:p>
    <w:p w14:paraId="5C4F5E0F" w14:textId="77777777" w:rsidR="00275950" w:rsidRDefault="00275950" w:rsidP="00275950">
      <w:pPr>
        <w:jc w:val="both"/>
        <w:rPr>
          <w:bCs/>
        </w:rPr>
      </w:pPr>
      <w:r w:rsidRPr="007E2B02">
        <w:rPr>
          <w:bCs/>
        </w:rPr>
        <w:t>Es können grundsätzlich d</w:t>
      </w:r>
      <w:r>
        <w:rPr>
          <w:bCs/>
        </w:rPr>
        <w:t>ie auf dem Markt angebotenen Produkte in zwei große Gruppen/Varianten unterteilt werden:</w:t>
      </w:r>
    </w:p>
    <w:p w14:paraId="6BD858B0" w14:textId="77777777" w:rsidR="00275950" w:rsidRDefault="00275950" w:rsidP="00275950">
      <w:pPr>
        <w:jc w:val="both"/>
        <w:rPr>
          <w:bCs/>
        </w:rPr>
      </w:pPr>
    </w:p>
    <w:p w14:paraId="65CF3FB6" w14:textId="40A8B1E4" w:rsidR="00275950" w:rsidRPr="00785C39" w:rsidRDefault="00275950" w:rsidP="00275950">
      <w:pPr>
        <w:jc w:val="both"/>
        <w:rPr>
          <w:b/>
        </w:rPr>
      </w:pPr>
      <w:r w:rsidRPr="00785C39">
        <w:rPr>
          <w:b/>
        </w:rPr>
        <w:t>1. Retrofit-Variante:</w:t>
      </w:r>
    </w:p>
    <w:p w14:paraId="5ACC18FC" w14:textId="77777777" w:rsidR="00275950" w:rsidRDefault="00275950" w:rsidP="00275950">
      <w:pPr>
        <w:jc w:val="both"/>
        <w:rPr>
          <w:bCs/>
        </w:rPr>
      </w:pPr>
      <w:r w:rsidRPr="003B77F2">
        <w:rPr>
          <w:bCs/>
        </w:rPr>
        <w:t>Die LED-Röhrenlampe wird</w:t>
      </w:r>
      <w:r>
        <w:rPr>
          <w:bCs/>
        </w:rPr>
        <w:t xml:space="preserve"> je nach Ausführung</w:t>
      </w:r>
      <w:r w:rsidRPr="003B77F2">
        <w:rPr>
          <w:bCs/>
        </w:rPr>
        <w:t xml:space="preserve"> zusammen mit einem speziellen</w:t>
      </w:r>
      <w:r>
        <w:rPr>
          <w:bCs/>
        </w:rPr>
        <w:t xml:space="preserve"> </w:t>
      </w:r>
      <w:r w:rsidRPr="003B77F2">
        <w:rPr>
          <w:bCs/>
        </w:rPr>
        <w:t>Starter</w:t>
      </w:r>
      <w:r>
        <w:rPr>
          <w:bCs/>
        </w:rPr>
        <w:t xml:space="preserve"> und/oder Adapter für die Fassungen</w:t>
      </w:r>
      <w:r w:rsidRPr="003B77F2">
        <w:rPr>
          <w:bCs/>
        </w:rPr>
        <w:t xml:space="preserve"> vertrieben. Hier w</w:t>
      </w:r>
      <w:r>
        <w:rPr>
          <w:bCs/>
        </w:rPr>
        <w:t>i</w:t>
      </w:r>
      <w:r w:rsidRPr="003B77F2">
        <w:rPr>
          <w:bCs/>
        </w:rPr>
        <w:t>rd nur d</w:t>
      </w:r>
      <w:r>
        <w:rPr>
          <w:bCs/>
        </w:rPr>
        <w:t xml:space="preserve">as </w:t>
      </w:r>
      <w:r w:rsidRPr="003B77F2">
        <w:rPr>
          <w:bCs/>
        </w:rPr>
        <w:t>Leucht</w:t>
      </w:r>
      <w:r>
        <w:rPr>
          <w:bCs/>
        </w:rPr>
        <w:t xml:space="preserve">mittel </w:t>
      </w:r>
      <w:r w:rsidRPr="003B77F2">
        <w:rPr>
          <w:bCs/>
        </w:rPr>
        <w:t xml:space="preserve">der Leuchte (konventionellen Leuchtstofflampe) </w:t>
      </w:r>
      <w:r>
        <w:rPr>
          <w:bCs/>
        </w:rPr>
        <w:t xml:space="preserve">ausgetauscht. Bei Leuchten mit KVG oder VVG wird zusätzlich der Starter ersetzt. </w:t>
      </w:r>
      <w:r w:rsidRPr="003B77F2">
        <w:rPr>
          <w:bCs/>
        </w:rPr>
        <w:t xml:space="preserve">Ein Umbau der vorhandenen Leuchte ist </w:t>
      </w:r>
      <w:r w:rsidRPr="007E3A51">
        <w:rPr>
          <w:b/>
          <w:bCs/>
        </w:rPr>
        <w:t>nicht</w:t>
      </w:r>
      <w:r>
        <w:rPr>
          <w:bCs/>
        </w:rPr>
        <w:t xml:space="preserve"> </w:t>
      </w:r>
      <w:r w:rsidRPr="003B77F2">
        <w:rPr>
          <w:bCs/>
        </w:rPr>
        <w:t>notwendig.</w:t>
      </w:r>
    </w:p>
    <w:p w14:paraId="60DA5C17" w14:textId="77777777" w:rsidR="00275950" w:rsidRDefault="00275950" w:rsidP="00275950">
      <w:pPr>
        <w:jc w:val="both"/>
        <w:rPr>
          <w:bCs/>
        </w:rPr>
      </w:pPr>
    </w:p>
    <w:p w14:paraId="340BCE00" w14:textId="77777777" w:rsidR="00275950" w:rsidRPr="00785C39" w:rsidRDefault="00275950" w:rsidP="00275950">
      <w:pPr>
        <w:jc w:val="both"/>
        <w:rPr>
          <w:b/>
        </w:rPr>
      </w:pPr>
      <w:r w:rsidRPr="00785C39">
        <w:rPr>
          <w:b/>
        </w:rPr>
        <w:t>2. Konversions-Variante:</w:t>
      </w:r>
    </w:p>
    <w:p w14:paraId="43EAA234" w14:textId="77777777" w:rsidR="00275950" w:rsidRDefault="00275950" w:rsidP="00275950">
      <w:pPr>
        <w:jc w:val="both"/>
        <w:rPr>
          <w:bCs/>
        </w:rPr>
      </w:pPr>
      <w:r>
        <w:rPr>
          <w:bCs/>
        </w:rPr>
        <w:t>Konversionslampen</w:t>
      </w:r>
      <w:r w:rsidRPr="003B77F2">
        <w:rPr>
          <w:bCs/>
        </w:rPr>
        <w:t xml:space="preserve"> </w:t>
      </w:r>
      <w:r>
        <w:rPr>
          <w:bCs/>
        </w:rPr>
        <w:t>setzen</w:t>
      </w:r>
      <w:r w:rsidRPr="003B77F2">
        <w:rPr>
          <w:bCs/>
        </w:rPr>
        <w:t xml:space="preserve"> einen Umbau der vorhandenen Leuchte voraus.</w:t>
      </w:r>
    </w:p>
    <w:p w14:paraId="1B5D7451" w14:textId="77777777" w:rsidR="00275950" w:rsidRDefault="00275950" w:rsidP="00275950">
      <w:pPr>
        <w:jc w:val="both"/>
        <w:rPr>
          <w:bCs/>
        </w:rPr>
      </w:pPr>
      <w:r w:rsidRPr="003B77F2">
        <w:rPr>
          <w:bCs/>
        </w:rPr>
        <w:t xml:space="preserve">Der </w:t>
      </w:r>
      <w:proofErr w:type="spellStart"/>
      <w:r w:rsidRPr="003B77F2">
        <w:rPr>
          <w:bCs/>
        </w:rPr>
        <w:t>Um</w:t>
      </w:r>
      <w:r>
        <w:rPr>
          <w:bCs/>
        </w:rPr>
        <w:t>rüster</w:t>
      </w:r>
      <w:proofErr w:type="spellEnd"/>
      <w:r w:rsidRPr="003B77F2">
        <w:rPr>
          <w:bCs/>
        </w:rPr>
        <w:t xml:space="preserve"> wird dadurch zum Hersteller der Leuchte und</w:t>
      </w:r>
      <w:r>
        <w:rPr>
          <w:bCs/>
        </w:rPr>
        <w:t xml:space="preserve"> </w:t>
      </w:r>
      <w:r w:rsidRPr="003B77F2">
        <w:rPr>
          <w:bCs/>
        </w:rPr>
        <w:t xml:space="preserve">ist damit für deren Sicherheit </w:t>
      </w:r>
      <w:r>
        <w:rPr>
          <w:bCs/>
        </w:rPr>
        <w:t xml:space="preserve">und die erneute CE Kennzeichnung der kompletten Leuchte </w:t>
      </w:r>
      <w:r w:rsidRPr="003B77F2">
        <w:rPr>
          <w:bCs/>
        </w:rPr>
        <w:t>verantwortlich.</w:t>
      </w:r>
    </w:p>
    <w:p w14:paraId="6B440F94" w14:textId="77777777" w:rsidR="00275950" w:rsidRDefault="00275950" w:rsidP="00275950">
      <w:pPr>
        <w:jc w:val="both"/>
        <w:rPr>
          <w:bCs/>
        </w:rPr>
      </w:pPr>
    </w:p>
    <w:p w14:paraId="2D169DE6" w14:textId="52C22C80" w:rsidR="00275950" w:rsidRDefault="00275950" w:rsidP="00275950">
      <w:pPr>
        <w:jc w:val="both"/>
        <w:rPr>
          <w:bCs/>
        </w:rPr>
      </w:pPr>
      <w:r>
        <w:rPr>
          <w:bCs/>
        </w:rPr>
        <w:t xml:space="preserve">Besondere Gefährdungen entstehen beim Einsatz von LED-Röhren mit elektrischem Durchgang. Beim Wechsel der LED-Röhre kann es zu einer direkten Berührung unter Spannung stehender Teile und somit zu einer </w:t>
      </w:r>
      <w:proofErr w:type="spellStart"/>
      <w:r>
        <w:rPr>
          <w:bCs/>
        </w:rPr>
        <w:t>Körperdurchströmung</w:t>
      </w:r>
      <w:proofErr w:type="spellEnd"/>
      <w:r>
        <w:rPr>
          <w:bCs/>
        </w:rPr>
        <w:t xml:space="preserve"> kommen.</w:t>
      </w:r>
    </w:p>
    <w:p w14:paraId="3936D1D1" w14:textId="77777777" w:rsidR="00275950" w:rsidRDefault="00275950" w:rsidP="00275950">
      <w:pPr>
        <w:jc w:val="both"/>
        <w:rPr>
          <w:bCs/>
        </w:rPr>
      </w:pPr>
    </w:p>
    <w:p w14:paraId="071C1BEA" w14:textId="7E3212B9" w:rsidR="00275950" w:rsidRDefault="00275950" w:rsidP="00275950">
      <w:pPr>
        <w:jc w:val="both"/>
        <w:rPr>
          <w:bCs/>
        </w:rPr>
      </w:pPr>
      <w:r>
        <w:rPr>
          <w:bCs/>
        </w:rPr>
        <w:t>Es ist bei beiden Varianten zu beachten, dass</w:t>
      </w:r>
      <w:r w:rsidRPr="00B96282">
        <w:rPr>
          <w:bCs/>
        </w:rPr>
        <w:t xml:space="preserve"> LED-</w:t>
      </w:r>
      <w:r>
        <w:rPr>
          <w:bCs/>
        </w:rPr>
        <w:t xml:space="preserve">Röhren </w:t>
      </w:r>
      <w:r w:rsidRPr="00B96282">
        <w:rPr>
          <w:bCs/>
        </w:rPr>
        <w:t>eine andere Verteilung des Lichtstromes</w:t>
      </w:r>
      <w:r>
        <w:rPr>
          <w:bCs/>
        </w:rPr>
        <w:t xml:space="preserve"> haben</w:t>
      </w:r>
      <w:r w:rsidRPr="00B96282">
        <w:rPr>
          <w:bCs/>
        </w:rPr>
        <w:t>. Deshalb ändern</w:t>
      </w:r>
      <w:r>
        <w:rPr>
          <w:bCs/>
        </w:rPr>
        <w:t xml:space="preserve"> </w:t>
      </w:r>
      <w:r w:rsidRPr="00B96282">
        <w:rPr>
          <w:bCs/>
        </w:rPr>
        <w:t>sich die lichttechnischen Merkmale der Raumbeleuchtung</w:t>
      </w:r>
      <w:r>
        <w:rPr>
          <w:bCs/>
        </w:rPr>
        <w:t xml:space="preserve"> </w:t>
      </w:r>
      <w:r w:rsidRPr="00B96282">
        <w:rPr>
          <w:bCs/>
        </w:rPr>
        <w:t>beim Ersatz der vorhandenen L</w:t>
      </w:r>
      <w:r>
        <w:rPr>
          <w:bCs/>
        </w:rPr>
        <w:t>euchtstoffröhren</w:t>
      </w:r>
      <w:r w:rsidRPr="00B96282">
        <w:rPr>
          <w:bCs/>
        </w:rPr>
        <w:t xml:space="preserve"> durch LED-</w:t>
      </w:r>
      <w:r>
        <w:rPr>
          <w:bCs/>
        </w:rPr>
        <w:t>Röhren</w:t>
      </w:r>
      <w:r w:rsidRPr="00B96282">
        <w:rPr>
          <w:bCs/>
        </w:rPr>
        <w:t>.</w:t>
      </w:r>
      <w:r>
        <w:rPr>
          <w:bCs/>
        </w:rPr>
        <w:t xml:space="preserve"> Die Installation von zusätzlichen Leuchten ist ggf. notwendig, um die erforderliche Beleuchtungsstärke wieder zu erreichen.</w:t>
      </w:r>
    </w:p>
    <w:p w14:paraId="0EF6122D" w14:textId="77777777" w:rsidR="00275950" w:rsidRDefault="00275950" w:rsidP="00275950">
      <w:pPr>
        <w:jc w:val="both"/>
        <w:rPr>
          <w:bCs/>
        </w:rPr>
      </w:pPr>
    </w:p>
    <w:p w14:paraId="1123FFF3" w14:textId="77777777" w:rsidR="00275950" w:rsidRPr="0071399F" w:rsidRDefault="00275950" w:rsidP="00275950">
      <w:pPr>
        <w:jc w:val="both"/>
        <w:rPr>
          <w:bCs/>
        </w:rPr>
      </w:pPr>
      <w:r>
        <w:rPr>
          <w:bCs/>
        </w:rPr>
        <w:t>Wird entschieden, dass eine Umrüstung stattfinden soll, kann das untenstehende Diagramm als Unterstützung bei der Beurteilung und Auswahl beim Umrüsten der konventionellen Leuchten auf LED-Röhren verwendet werden.</w:t>
      </w:r>
    </w:p>
    <w:p w14:paraId="2D1EB836" w14:textId="77777777" w:rsidR="00275950" w:rsidRPr="0071399F" w:rsidRDefault="00275950" w:rsidP="00275950">
      <w:pPr>
        <w:jc w:val="both"/>
        <w:rPr>
          <w:bCs/>
        </w:rPr>
      </w:pPr>
    </w:p>
    <w:p w14:paraId="0E8DCC88" w14:textId="77777777" w:rsidR="00275950" w:rsidRPr="0071399F" w:rsidRDefault="00275950" w:rsidP="00275950">
      <w:pPr>
        <w:jc w:val="both"/>
        <w:rPr>
          <w:bCs/>
        </w:rPr>
      </w:pPr>
    </w:p>
    <w:p w14:paraId="70EC39DF" w14:textId="77777777" w:rsidR="00275950" w:rsidRPr="0071399F" w:rsidRDefault="00275950" w:rsidP="00275950">
      <w:pPr>
        <w:jc w:val="both"/>
        <w:rPr>
          <w:bCs/>
        </w:rPr>
      </w:pPr>
    </w:p>
    <w:p w14:paraId="31751041" w14:textId="77777777" w:rsidR="00275950" w:rsidRDefault="00275950" w:rsidP="00275950">
      <w:pPr>
        <w:rPr>
          <w:b/>
        </w:rPr>
      </w:pPr>
      <w:r>
        <w:rPr>
          <w:b/>
          <w:noProof/>
        </w:rPr>
        <w:lastRenderedPageBreak/>
        <mc:AlternateContent>
          <mc:Choice Requires="wpc">
            <w:drawing>
              <wp:inline distT="0" distB="0" distL="0" distR="0" wp14:anchorId="77E8D1C6" wp14:editId="39C48068">
                <wp:extent cx="5983605" cy="5645426"/>
                <wp:effectExtent l="0" t="0" r="0" b="0"/>
                <wp:docPr id="22" name="Zeichenbereich 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 name="Flussdiagramm: Prozess 23"/>
                        <wps:cNvSpPr/>
                        <wps:spPr>
                          <a:xfrm>
                            <a:off x="2168187" y="8330"/>
                            <a:ext cx="1842448" cy="55751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5D70727" w14:textId="77777777" w:rsidR="00275950" w:rsidRPr="003A2E2A" w:rsidRDefault="00275950" w:rsidP="00275950">
                              <w:pPr>
                                <w:jc w:val="both"/>
                                <w:rPr>
                                  <w:sz w:val="20"/>
                                </w:rPr>
                              </w:pPr>
                              <w:r w:rsidRPr="003A2E2A">
                                <w:rPr>
                                  <w:sz w:val="20"/>
                                </w:rPr>
                                <w:t>Sind der Hersteller und Typ der Leuchte bekannt?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ussdiagramm: Prozess 27"/>
                        <wps:cNvSpPr/>
                        <wps:spPr>
                          <a:xfrm>
                            <a:off x="1654462" y="2220509"/>
                            <a:ext cx="1883876" cy="720219"/>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4C4F899" w14:textId="77777777" w:rsidR="00275950" w:rsidRPr="007209EB" w:rsidRDefault="00275950" w:rsidP="00275950">
                              <w:pPr>
                                <w:jc w:val="both"/>
                                <w:rPr>
                                  <w:sz w:val="20"/>
                                </w:rPr>
                              </w:pPr>
                              <w:r w:rsidRPr="007209EB">
                                <w:rPr>
                                  <w:sz w:val="20"/>
                                </w:rPr>
                                <w:t>Hat der Hersteller der Leuchte eine Freigabe für bestimmte Fremdfabrikate erteilt? Ggf. gezielt nachfragen.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Flussdiagramm: Prozess 13"/>
                        <wps:cNvSpPr/>
                        <wps:spPr>
                          <a:xfrm>
                            <a:off x="20952" y="974257"/>
                            <a:ext cx="1636094" cy="1053326"/>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9FA51AB" w14:textId="77777777" w:rsidR="00275950" w:rsidRPr="003A2E2A" w:rsidRDefault="00275950" w:rsidP="00275950">
                              <w:pPr>
                                <w:jc w:val="both"/>
                                <w:rPr>
                                  <w:sz w:val="20"/>
                                </w:rPr>
                              </w:pPr>
                              <w:r w:rsidRPr="003A2E2A">
                                <w:rPr>
                                  <w:sz w:val="20"/>
                                </w:rPr>
                                <w:t>Hat der Hersteller in seinem Lieferprogramm Umrüstsätze / LED-Leuchtmittel, die er für diese Leuchte freigegeben hat?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Gerader Verbinder 1"/>
                        <wps:cNvCnPr>
                          <a:stCxn id="23" idx="1"/>
                          <a:endCxn id="19" idx="3"/>
                        </wps:cNvCnPr>
                        <wps:spPr>
                          <a:xfrm flipH="1">
                            <a:off x="1842494" y="287086"/>
                            <a:ext cx="325693" cy="4354"/>
                          </a:xfrm>
                          <a:prstGeom prst="line">
                            <a:avLst/>
                          </a:prstGeom>
                          <a:ln w="254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9" name="Rechteck 19"/>
                        <wps:cNvSpPr/>
                        <wps:spPr>
                          <a:xfrm>
                            <a:off x="1441174" y="161894"/>
                            <a:ext cx="401320" cy="25909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54F254D" w14:textId="77777777" w:rsidR="00275950" w:rsidRDefault="00275950" w:rsidP="00275950">
                              <w:pPr>
                                <w:jc w:val="center"/>
                                <w:rPr>
                                  <w:szCs w:val="24"/>
                                </w:rPr>
                              </w:pPr>
                              <w:r>
                                <w:rPr>
                                  <w:b/>
                                  <w:bCs/>
                                  <w:color w:val="00B050"/>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Verbinder: gewinkelt 18"/>
                        <wps:cNvCnPr>
                          <a:stCxn id="19" idx="1"/>
                          <a:endCxn id="13" idx="0"/>
                        </wps:cNvCnPr>
                        <wps:spPr>
                          <a:xfrm rot="10800000" flipV="1">
                            <a:off x="839000" y="291439"/>
                            <a:ext cx="602175" cy="682817"/>
                          </a:xfrm>
                          <a:prstGeom prst="bentConnector2">
                            <a:avLst/>
                          </a:prstGeom>
                          <a:ln w="254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Rechteck 28"/>
                        <wps:cNvSpPr/>
                        <wps:spPr>
                          <a:xfrm>
                            <a:off x="4451933" y="142444"/>
                            <a:ext cx="559435" cy="2844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465F5CC" w14:textId="77777777" w:rsidR="00275950" w:rsidRDefault="00275950" w:rsidP="00275950">
                              <w:pPr>
                                <w:jc w:val="center"/>
                                <w:rPr>
                                  <w:szCs w:val="24"/>
                                </w:rPr>
                              </w:pPr>
                              <w:r>
                                <w:rPr>
                                  <w:b/>
                                  <w:bCs/>
                                  <w:color w:val="FF0000"/>
                                  <w:sz w:val="20"/>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Gerader Verbinder 20"/>
                        <wps:cNvCnPr>
                          <a:stCxn id="23" idx="3"/>
                          <a:endCxn id="28" idx="1"/>
                        </wps:cNvCnPr>
                        <wps:spPr>
                          <a:xfrm flipV="1">
                            <a:off x="4010635" y="284684"/>
                            <a:ext cx="441298" cy="2402"/>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9" name="Rechteck 29"/>
                        <wps:cNvSpPr/>
                        <wps:spPr>
                          <a:xfrm>
                            <a:off x="643500" y="2616493"/>
                            <a:ext cx="401320" cy="2844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2C136C" w14:textId="77777777" w:rsidR="00275950" w:rsidRDefault="00275950" w:rsidP="00275950">
                              <w:pPr>
                                <w:jc w:val="center"/>
                                <w:rPr>
                                  <w:szCs w:val="24"/>
                                </w:rPr>
                              </w:pPr>
                              <w:r>
                                <w:rPr>
                                  <w:b/>
                                  <w:bCs/>
                                  <w:color w:val="00B050"/>
                                  <w:sz w:val="20"/>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Gerader Verbinder 21"/>
                        <wps:cNvCnPr>
                          <a:stCxn id="13" idx="2"/>
                          <a:endCxn id="29" idx="0"/>
                        </wps:cNvCnPr>
                        <wps:spPr>
                          <a:xfrm>
                            <a:off x="838999" y="2027583"/>
                            <a:ext cx="5161" cy="588910"/>
                          </a:xfrm>
                          <a:prstGeom prst="line">
                            <a:avLst/>
                          </a:prstGeom>
                          <a:ln w="254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5" name="Gerade Verbindung mit Pfeil 25"/>
                        <wps:cNvCnPr>
                          <a:stCxn id="29" idx="2"/>
                          <a:endCxn id="40" idx="0"/>
                        </wps:cNvCnPr>
                        <wps:spPr>
                          <a:xfrm flipH="1">
                            <a:off x="838837" y="2900973"/>
                            <a:ext cx="5323" cy="1763952"/>
                          </a:xfrm>
                          <a:prstGeom prst="straightConnector1">
                            <a:avLst/>
                          </a:prstGeom>
                          <a:ln w="254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Rechteck 31"/>
                        <wps:cNvSpPr/>
                        <wps:spPr>
                          <a:xfrm>
                            <a:off x="2320513" y="1359327"/>
                            <a:ext cx="559435" cy="2844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7E42B72" w14:textId="77777777" w:rsidR="00275950" w:rsidRDefault="00275950" w:rsidP="00275950">
                              <w:pPr>
                                <w:jc w:val="center"/>
                                <w:rPr>
                                  <w:szCs w:val="24"/>
                                </w:rPr>
                              </w:pPr>
                              <w:r>
                                <w:rPr>
                                  <w:b/>
                                  <w:bCs/>
                                  <w:color w:val="FF0000"/>
                                  <w:sz w:val="20"/>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Gerader Verbinder 30"/>
                        <wps:cNvCnPr>
                          <a:stCxn id="13" idx="3"/>
                          <a:endCxn id="31" idx="1"/>
                        </wps:cNvCnPr>
                        <wps:spPr>
                          <a:xfrm>
                            <a:off x="1657046" y="1500920"/>
                            <a:ext cx="663467" cy="647"/>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3" name="Flussdiagramm: Prozess 33"/>
                        <wps:cNvSpPr/>
                        <wps:spPr>
                          <a:xfrm>
                            <a:off x="3540968" y="3052494"/>
                            <a:ext cx="2386965" cy="252137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DFF6BB2" w14:textId="77777777" w:rsidR="00275950" w:rsidRDefault="00275950" w:rsidP="00275950">
                              <w:pPr>
                                <w:jc w:val="both"/>
                              </w:pPr>
                              <w:r>
                                <w:t>Es liegt keine Freigabe des Herstellers vor. Derjenige, der die Leuchte umbaut oder umbauen lässt, wird zum neuen Hersteller der Leuchte. Demzufolge ist er für die CE-Konformität verantwortlich. Ggf. hat er die Konformität zum aktuellen Stand der Technik erneut zu dokumentieren. Es wird empfohlen, eine Haftungszusage vom Hersteller des Umrüstsatzes oder der Retrofitlampe für den Betrieb der Leuchte einschließlich des neuen Leuchtmittels einzuholen.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Gerader Verbinder 32"/>
                        <wps:cNvCnPr>
                          <a:stCxn id="31" idx="2"/>
                          <a:endCxn id="27" idx="0"/>
                        </wps:cNvCnPr>
                        <wps:spPr>
                          <a:xfrm flipH="1">
                            <a:off x="2596400" y="1643807"/>
                            <a:ext cx="3831" cy="576702"/>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5" name="Rechteck 35"/>
                        <wps:cNvSpPr/>
                        <wps:spPr>
                          <a:xfrm>
                            <a:off x="2398431" y="3225350"/>
                            <a:ext cx="401320" cy="2844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A4BBEA5" w14:textId="77777777" w:rsidR="00275950" w:rsidRDefault="00275950" w:rsidP="00275950">
                              <w:pPr>
                                <w:jc w:val="center"/>
                                <w:rPr>
                                  <w:szCs w:val="24"/>
                                </w:rPr>
                              </w:pPr>
                              <w:r>
                                <w:rPr>
                                  <w:b/>
                                  <w:bCs/>
                                  <w:color w:val="00B050"/>
                                  <w:sz w:val="20"/>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Gerader Verbinder 34"/>
                        <wps:cNvCnPr>
                          <a:stCxn id="27" idx="2"/>
                          <a:endCxn id="35" idx="0"/>
                        </wps:cNvCnPr>
                        <wps:spPr>
                          <a:xfrm>
                            <a:off x="2596400" y="2940728"/>
                            <a:ext cx="2691" cy="284622"/>
                          </a:xfrm>
                          <a:prstGeom prst="line">
                            <a:avLst/>
                          </a:prstGeom>
                          <a:ln w="254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36" name="Verbinder: gewinkelt 36"/>
                        <wps:cNvCnPr>
                          <a:stCxn id="35" idx="2"/>
                          <a:endCxn id="40" idx="0"/>
                        </wps:cNvCnPr>
                        <wps:spPr>
                          <a:xfrm rot="5400000">
                            <a:off x="1141417" y="3207250"/>
                            <a:ext cx="1155095" cy="1760254"/>
                          </a:xfrm>
                          <a:prstGeom prst="bentConnector3">
                            <a:avLst>
                              <a:gd name="adj1" fmla="val 50000"/>
                            </a:avLst>
                          </a:prstGeom>
                          <a:ln w="254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Rechteck 38"/>
                        <wps:cNvSpPr/>
                        <wps:spPr>
                          <a:xfrm>
                            <a:off x="3766070" y="2438170"/>
                            <a:ext cx="559435" cy="2844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388C41E" w14:textId="77777777" w:rsidR="00275950" w:rsidRDefault="00275950" w:rsidP="00275950">
                              <w:pPr>
                                <w:jc w:val="center"/>
                                <w:rPr>
                                  <w:szCs w:val="24"/>
                                </w:rPr>
                              </w:pPr>
                              <w:r>
                                <w:rPr>
                                  <w:b/>
                                  <w:bCs/>
                                  <w:color w:val="FF0000"/>
                                  <w:sz w:val="20"/>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Gerader Verbinder 37"/>
                        <wps:cNvCnPr>
                          <a:stCxn id="27" idx="3"/>
                          <a:endCxn id="38" idx="1"/>
                        </wps:cNvCnPr>
                        <wps:spPr>
                          <a:xfrm flipV="1">
                            <a:off x="3538338" y="2580410"/>
                            <a:ext cx="227732" cy="209"/>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0" name="Flussdiagramm: Prozess 40"/>
                        <wps:cNvSpPr/>
                        <wps:spPr>
                          <a:xfrm>
                            <a:off x="20957" y="4664925"/>
                            <a:ext cx="1635760" cy="747044"/>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EDE1D5C" w14:textId="77777777" w:rsidR="00275950" w:rsidRDefault="00275950" w:rsidP="00275950">
                              <w:pPr>
                                <w:jc w:val="both"/>
                                <w:rPr>
                                  <w:szCs w:val="24"/>
                                </w:rPr>
                              </w:pPr>
                              <w:r w:rsidRPr="00023585">
                                <w:rPr>
                                  <w:sz w:val="20"/>
                                </w:rPr>
                                <w:t>Sanierung der Leuchte gemäß Vorgaben bzw. Freigaben des Leuchten-herstellers durchführen.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Gerade Verbindung mit Pfeil 41"/>
                        <wps:cNvCnPr>
                          <a:stCxn id="28" idx="2"/>
                          <a:endCxn id="33" idx="0"/>
                        </wps:cNvCnPr>
                        <wps:spPr>
                          <a:xfrm>
                            <a:off x="4731651" y="426924"/>
                            <a:ext cx="2800" cy="262557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Verbinder: gewinkelt 42"/>
                        <wps:cNvCnPr>
                          <a:stCxn id="38" idx="3"/>
                          <a:endCxn id="33" idx="0"/>
                        </wps:cNvCnPr>
                        <wps:spPr>
                          <a:xfrm>
                            <a:off x="4325505" y="2580410"/>
                            <a:ext cx="408946" cy="472084"/>
                          </a:xfrm>
                          <a:prstGeom prst="bentConnector2">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7E8D1C6" id="Zeichenbereich 22" o:spid="_x0000_s1026" editas="canvas" style="width:471.15pt;height:444.5pt;mso-position-horizontal-relative:char;mso-position-vertical-relative:line" coordsize="59836,564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836;height:56451;visibility:visible;mso-wrap-style:square">
                  <v:fill o:detectmouseclick="t"/>
                  <v:path o:connecttype="none"/>
                </v:shape>
                <v:shapetype id="_x0000_t109" coordsize="21600,21600" o:spt="109" path="m,l,21600r21600,l21600,xe">
                  <v:stroke joinstyle="miter"/>
                  <v:path gradientshapeok="t" o:connecttype="rect"/>
                </v:shapetype>
                <v:shape id="Flussdiagramm: Prozess 23" o:spid="_x0000_s1028" type="#_x0000_t109" style="position:absolute;left:21681;top:83;width:18425;height:55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" fillcolor="white [3201]" strokecolor="black [3200]" strokeweight="1pt">
                  <v:textbox>
                    <w:txbxContent>
                      <w:p w14:paraId="35D70727" w14:textId="77777777" w:rsidR="00275950" w:rsidRPr="003A2E2A" w:rsidRDefault="00275950" w:rsidP="00275950">
                        <w:pPr>
                          <w:jc w:val="both"/>
                          <w:rPr>
                            <w:sz w:val="20"/>
                          </w:rPr>
                        </w:pPr>
                        <w:r w:rsidRPr="003A2E2A">
                          <w:rPr>
                            <w:sz w:val="20"/>
                          </w:rPr>
                          <w:t>Sind der Hersteller und Typ der Leuchte bekannt?</w:t>
                        </w:r>
                      </w:p>
                    </w:txbxContent>
                  </v:textbox>
                </v:shape>
                <v:shape id="Flussdiagramm: Prozess 27" o:spid="_x0000_s1029" type="#_x0000_t109" style="position:absolute;left:16544;top:22205;width:18839;height:7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" fillcolor="white [3201]" strokecolor="black [3200]" strokeweight="1pt">
                  <v:textbox>
                    <w:txbxContent>
                      <w:p w14:paraId="74C4F899" w14:textId="77777777" w:rsidR="00275950" w:rsidRPr="007209EB" w:rsidRDefault="00275950" w:rsidP="00275950">
                        <w:pPr>
                          <w:jc w:val="both"/>
                          <w:rPr>
                            <w:sz w:val="20"/>
                          </w:rPr>
                        </w:pPr>
                        <w:r w:rsidRPr="007209EB">
                          <w:rPr>
                            <w:sz w:val="20"/>
                          </w:rPr>
                          <w:t>Hat der Hersteller der Leuchte eine Freigabe für bestimmte Fremdfabrikate erteilt? Ggf. gezielt nachfragen.</w:t>
                        </w:r>
                      </w:p>
                    </w:txbxContent>
                  </v:textbox>
                </v:shape>
                <v:shape id="Flussdiagramm: Prozess 13" o:spid="_x0000_s1030" type="#_x0000_t109" style="position:absolute;left:209;top:9742;width:16361;height:105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" fillcolor="white [3201]" strokecolor="black [3200]" strokeweight="1pt">
                  <v:textbox>
                    <w:txbxContent>
                      <w:p w14:paraId="69FA51AB" w14:textId="77777777" w:rsidR="00275950" w:rsidRPr="003A2E2A" w:rsidRDefault="00275950" w:rsidP="00275950">
                        <w:pPr>
                          <w:jc w:val="both"/>
                          <w:rPr>
                            <w:sz w:val="20"/>
                          </w:rPr>
                        </w:pPr>
                        <w:r w:rsidRPr="003A2E2A">
                          <w:rPr>
                            <w:sz w:val="20"/>
                          </w:rPr>
                          <w:t>Hat der Hersteller in seinem Lieferprogramm Umrüstsätze / LED-Leuchtmittel, die er für diese Leuchte freigegeben hat?</w:t>
                        </w:r>
                      </w:p>
                    </w:txbxContent>
                  </v:textbox>
                </v:shape>
                <v:line id="Gerader Verbinder 1" o:spid="_x0000_s1031" style="position:absolute;flip:x;visibility:visible;mso-wrap-style:square" from="18424,2870" to="21681,2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" strokecolor="#00b050" strokeweight="2pt">
                  <v:stroke joinstyle="miter"/>
                </v:line>
                <v:rect id="Rechteck 19" o:spid="_x0000_s1032" style="position:absolute;left:14411;top:1618;width:4013;height:25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" filled="f" stroked="f">
                  <v:textbox>
                    <w:txbxContent>
                      <w:p w14:paraId="254F254D" w14:textId="77777777" w:rsidR="00275950" w:rsidRDefault="00275950" w:rsidP="00275950">
                        <w:pPr>
                          <w:jc w:val="center"/>
                          <w:rPr>
                            <w:szCs w:val="24"/>
                          </w:rPr>
                        </w:pPr>
                        <w:r>
                          <w:rPr>
                            <w:b/>
                            <w:bCs/>
                            <w:color w:val="00B050"/>
                          </w:rPr>
                          <w:t>JA</w:t>
                        </w:r>
                      </w:p>
                    </w:txbxContent>
                  </v:textbox>
                </v:rect>
                <v:shapetype id="_x0000_t33" coordsize="21600,21600" o:spt="33" o:oned="t" path="m,l21600,r,21600e" filled="f">
                  <v:stroke joinstyle="miter"/>
                  <v:path arrowok="t" fillok="f" o:connecttype="none"/>
                  <o:lock v:ext="edit" shapetype="t"/>
                </v:shapetype>
                <v:shape id="Verbinder: gewinkelt 18" o:spid="_x0000_s1033" type="#_x0000_t33" style="position:absolute;left:8390;top:2914;width:6021;height:6828;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" strokecolor="#00b050" strokeweight="2pt">
                  <v:stroke endarrow="block"/>
                </v:shape>
                <v:rect id="Rechteck 28" o:spid="_x0000_s1034" style="position:absolute;left:44519;top:1424;width:5594;height:28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" filled="f" stroked="f">
                  <v:textbox>
                    <w:txbxContent>
                      <w:p w14:paraId="6465F5CC" w14:textId="77777777" w:rsidR="00275950" w:rsidRDefault="00275950" w:rsidP="00275950">
                        <w:pPr>
                          <w:jc w:val="center"/>
                          <w:rPr>
                            <w:szCs w:val="24"/>
                          </w:rPr>
                        </w:pPr>
                        <w:r>
                          <w:rPr>
                            <w:b/>
                            <w:bCs/>
                            <w:color w:val="FF0000"/>
                            <w:sz w:val="20"/>
                          </w:rPr>
                          <w:t>NEIN</w:t>
                        </w:r>
                      </w:p>
                    </w:txbxContent>
                  </v:textbox>
                </v:rect>
                <v:line id="Gerader Verbinder 20" o:spid="_x0000_s1035" style="position:absolute;flip:y;visibility:visible;mso-wrap-style:square" from="40106,2846" to="44519,28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" strokecolor="red" strokeweight="2pt">
                  <v:stroke joinstyle="miter"/>
                </v:line>
                <v:rect id="Rechteck 29" o:spid="_x0000_s1036" style="position:absolute;left:6435;top:26164;width:4013;height:28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" filled="f" stroked="f">
                  <v:textbox>
                    <w:txbxContent>
                      <w:p w14:paraId="512C136C" w14:textId="77777777" w:rsidR="00275950" w:rsidRDefault="00275950" w:rsidP="00275950">
                        <w:pPr>
                          <w:jc w:val="center"/>
                          <w:rPr>
                            <w:szCs w:val="24"/>
                          </w:rPr>
                        </w:pPr>
                        <w:r>
                          <w:rPr>
                            <w:b/>
                            <w:bCs/>
                            <w:color w:val="00B050"/>
                            <w:sz w:val="20"/>
                          </w:rPr>
                          <w:t>JA</w:t>
                        </w:r>
                      </w:p>
                    </w:txbxContent>
                  </v:textbox>
                </v:rect>
                <v:line id="Gerader Verbinder 21" o:spid="_x0000_s1037" style="position:absolute;visibility:visible;mso-wrap-style:square" from="8389,20275" to="8441,26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" strokecolor="#00b050" strokeweight="2pt">
                  <v:stroke joinstyle="miter"/>
                </v:line>
                <v:shapetype id="_x0000_t32" coordsize="21600,21600" o:spt="32" o:oned="t" path="m,l21600,21600e" filled="f">
                  <v:path arrowok="t" fillok="f" o:connecttype="none"/>
                  <o:lock v:ext="edit" shapetype="t"/>
                </v:shapetype>
                <v:shape id="Gerade Verbindung mit Pfeil 25" o:spid="_x0000_s1038" type="#_x0000_t32" style="position:absolute;left:8388;top:29009;width:53;height:1764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" strokecolor="#00b050" strokeweight="2pt">
                  <v:stroke endarrow="block" joinstyle="miter"/>
                </v:shape>
                <v:rect id="Rechteck 31" o:spid="_x0000_s1039" style="position:absolute;left:23205;top:13593;width:5594;height:28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" filled="f" stroked="f">
                  <v:textbox>
                    <w:txbxContent>
                      <w:p w14:paraId="37E42B72" w14:textId="77777777" w:rsidR="00275950" w:rsidRDefault="00275950" w:rsidP="00275950">
                        <w:pPr>
                          <w:jc w:val="center"/>
                          <w:rPr>
                            <w:szCs w:val="24"/>
                          </w:rPr>
                        </w:pPr>
                        <w:r>
                          <w:rPr>
                            <w:b/>
                            <w:bCs/>
                            <w:color w:val="FF0000"/>
                            <w:sz w:val="20"/>
                          </w:rPr>
                          <w:t>NEIN</w:t>
                        </w:r>
                      </w:p>
                    </w:txbxContent>
                  </v:textbox>
                </v:rect>
                <v:line id="Gerader Verbinder 30" o:spid="_x0000_s1040" style="position:absolute;visibility:visible;mso-wrap-style:square" from="16570,15009" to="23205,150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" strokecolor="red" strokeweight="2pt">
                  <v:stroke joinstyle="miter"/>
                </v:line>
                <v:shape id="Flussdiagramm: Prozess 33" o:spid="_x0000_s1041" type="#_x0000_t109" style="position:absolute;left:35409;top:30524;width:23870;height:252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" fillcolor="white [3201]" strokecolor="black [3200]" strokeweight="1pt">
                  <v:textbox>
                    <w:txbxContent>
                      <w:p w14:paraId="4DFF6BB2" w14:textId="77777777" w:rsidR="00275950" w:rsidRDefault="00275950" w:rsidP="00275950">
                        <w:pPr>
                          <w:jc w:val="both"/>
                        </w:pPr>
                        <w:r>
                          <w:t>Es liegt keine Freigabe des Herstellers vor. Derjenige, der die Leuchte umbaut oder umbauen lässt, wird zum neuen Hersteller der Leuchte. Demzufolge ist er für die CE-Konformität verantwortlich. Ggf. hat er die Konformität zum aktuellen Stand der Technik erneut zu dokumentieren. Es wird empfohlen, eine Haftungszusage vom Hersteller des Umrüstsatzes oder der Retrofitlampe für den Betrieb der Leuchte einschließlich des neuen Leuchtmittels einzuholen.</w:t>
                        </w:r>
                      </w:p>
                    </w:txbxContent>
                  </v:textbox>
                </v:shape>
                <v:line id="Gerader Verbinder 32" o:spid="_x0000_s1042" style="position:absolute;flip:x;visibility:visible;mso-wrap-style:square" from="25964,16438" to="26002,22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" strokecolor="red" strokeweight="2pt">
                  <v:stroke joinstyle="miter"/>
                </v:line>
                <v:rect id="Rechteck 35" o:spid="_x0000_s1043" style="position:absolute;left:23984;top:32253;width:4013;height:28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" filled="f" stroked="f">
                  <v:textbox>
                    <w:txbxContent>
                      <w:p w14:paraId="7A4BBEA5" w14:textId="77777777" w:rsidR="00275950" w:rsidRDefault="00275950" w:rsidP="00275950">
                        <w:pPr>
                          <w:jc w:val="center"/>
                          <w:rPr>
                            <w:szCs w:val="24"/>
                          </w:rPr>
                        </w:pPr>
                        <w:r>
                          <w:rPr>
                            <w:b/>
                            <w:bCs/>
                            <w:color w:val="00B050"/>
                            <w:sz w:val="20"/>
                          </w:rPr>
                          <w:t>JA</w:t>
                        </w:r>
                      </w:p>
                    </w:txbxContent>
                  </v:textbox>
                </v:rect>
                <v:line id="Gerader Verbinder 34" o:spid="_x0000_s1044" style="position:absolute;visibility:visible;mso-wrap-style:square" from="25964,29407" to="25990,322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" strokecolor="#00b050" strokeweight="2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36" o:spid="_x0000_s1045" type="#_x0000_t34" style="position:absolute;left:11413;top:32073;width:11551;height:17602;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" strokecolor="#00b050" strokeweight="2pt">
                  <v:stroke endarrow="block"/>
                </v:shape>
                <v:rect id="Rechteck 38" o:spid="_x0000_s1046" style="position:absolute;left:37660;top:24381;width:5595;height:28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" filled="f" stroked="f">
                  <v:textbox>
                    <w:txbxContent>
                      <w:p w14:paraId="4388C41E" w14:textId="77777777" w:rsidR="00275950" w:rsidRDefault="00275950" w:rsidP="00275950">
                        <w:pPr>
                          <w:jc w:val="center"/>
                          <w:rPr>
                            <w:szCs w:val="24"/>
                          </w:rPr>
                        </w:pPr>
                        <w:r>
                          <w:rPr>
                            <w:b/>
                            <w:bCs/>
                            <w:color w:val="FF0000"/>
                            <w:sz w:val="20"/>
                          </w:rPr>
                          <w:t>NEIN</w:t>
                        </w:r>
                      </w:p>
                    </w:txbxContent>
                  </v:textbox>
                </v:rect>
                <v:line id="Gerader Verbinder 37" o:spid="_x0000_s1047" style="position:absolute;flip:y;visibility:visible;mso-wrap-style:square" from="35383,25804" to="37660,258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" strokecolor="red" strokeweight="2pt">
                  <v:stroke joinstyle="miter"/>
                </v:line>
                <v:shape id="Flussdiagramm: Prozess 40" o:spid="_x0000_s1048" type="#_x0000_t109" style="position:absolute;left:209;top:46649;width:16358;height:74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" fillcolor="white [3201]" strokecolor="black [3200]" strokeweight="1pt">
                  <v:textbox>
                    <w:txbxContent>
                      <w:p w14:paraId="3EDE1D5C" w14:textId="77777777" w:rsidR="00275950" w:rsidRDefault="00275950" w:rsidP="00275950">
                        <w:pPr>
                          <w:jc w:val="both"/>
                          <w:rPr>
                            <w:szCs w:val="24"/>
                          </w:rPr>
                        </w:pPr>
                        <w:r w:rsidRPr="00023585">
                          <w:rPr>
                            <w:sz w:val="20"/>
                          </w:rPr>
                          <w:t>Sanierung der Leuchte gemäß Vorgaben bzw. Freigaben des Leuchten-herstellers durchführen.</w:t>
                        </w:r>
                      </w:p>
                    </w:txbxContent>
                  </v:textbox>
                </v:shape>
                <v:shape id="Gerade Verbindung mit Pfeil 41" o:spid="_x0000_s1049" type="#_x0000_t32" style="position:absolute;left:47316;top:4269;width:28;height:2625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" strokecolor="red" strokeweight="2pt">
                  <v:stroke endarrow="block" joinstyle="miter"/>
                </v:shape>
                <v:shape id="Verbinder: gewinkelt 42" o:spid="_x0000_s1050" type="#_x0000_t33" style="position:absolute;left:43255;top:25804;width:4089;height:472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" strokecolor="red" strokeweight="2pt">
                  <v:stroke endarrow="block"/>
                </v:shape>
                <w10:anchorlock/>
              </v:group>
            </w:pict>
          </mc:Fallback>
        </mc:AlternateContent>
      </w:r>
    </w:p>
    <w:p w14:paraId="6E14EB39" w14:textId="77777777" w:rsidR="00275950" w:rsidRPr="002B7FDE" w:rsidRDefault="00275950" w:rsidP="00275950">
      <w:pPr>
        <w:rPr>
          <w:bCs/>
        </w:rPr>
      </w:pPr>
    </w:p>
    <w:p w14:paraId="3390E33E" w14:textId="77777777" w:rsidR="00275950" w:rsidRPr="002B7FDE" w:rsidRDefault="00275950" w:rsidP="00275950">
      <w:pPr>
        <w:rPr>
          <w:b/>
          <w:sz w:val="20"/>
        </w:rPr>
      </w:pPr>
      <w:r w:rsidRPr="002B7FDE">
        <w:rPr>
          <w:b/>
          <w:sz w:val="20"/>
        </w:rPr>
        <w:t>Informationsquellen:</w:t>
      </w:r>
    </w:p>
    <w:p w14:paraId="586A8CFA" w14:textId="77777777" w:rsidR="00275950" w:rsidRPr="002B7FDE" w:rsidRDefault="00275950" w:rsidP="00275950">
      <w:pPr>
        <w:rPr>
          <w:bCs/>
          <w:sz w:val="20"/>
        </w:rPr>
      </w:pPr>
      <w:r w:rsidRPr="002B7FDE">
        <w:rPr>
          <w:bCs/>
          <w:sz w:val="20"/>
        </w:rPr>
        <w:t>B</w:t>
      </w:r>
      <w:r>
        <w:rPr>
          <w:bCs/>
          <w:sz w:val="20"/>
        </w:rPr>
        <w:t xml:space="preserve">undesanstalt für Arbeitsschutz und Arbeitsmedizin </w:t>
      </w:r>
      <w:r w:rsidRPr="002B7FDE">
        <w:rPr>
          <w:bCs/>
          <w:sz w:val="20"/>
        </w:rPr>
        <w:t>baua.de</w:t>
      </w:r>
    </w:p>
    <w:p w14:paraId="49F07457" w14:textId="7D069B56" w:rsidR="004D4A0A" w:rsidRPr="00275950" w:rsidRDefault="00275950" w:rsidP="00275950">
      <w:pPr>
        <w:rPr>
          <w:bCs/>
          <w:sz w:val="20"/>
        </w:rPr>
      </w:pPr>
      <w:proofErr w:type="spellStart"/>
      <w:r w:rsidRPr="002B7FDE">
        <w:rPr>
          <w:bCs/>
          <w:sz w:val="20"/>
        </w:rPr>
        <w:t>VdS</w:t>
      </w:r>
      <w:proofErr w:type="spellEnd"/>
      <w:r w:rsidRPr="002B7FDE">
        <w:rPr>
          <w:bCs/>
          <w:sz w:val="20"/>
        </w:rPr>
        <w:t xml:space="preserve"> 2005:2014-03</w:t>
      </w:r>
    </w:p>
    <w:sectPr w:rsidR="004D4A0A" w:rsidRPr="00275950" w:rsidSect="00D75291">
      <w:headerReference w:type="default" r:id="rId8"/>
      <w:footerReference w:type="default" r:id="rId9"/>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FDD4F" w14:textId="77777777" w:rsidR="00C229DA" w:rsidRDefault="00C229DA">
      <w:r>
        <w:separator/>
      </w:r>
    </w:p>
  </w:endnote>
  <w:endnote w:type="continuationSeparator" w:id="0">
    <w:p w14:paraId="6D9BE579" w14:textId="77777777" w:rsidR="00C229DA" w:rsidRDefault="00C2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7777777" w:rsidR="004F0DC2" w:rsidRPr="004C1C05" w:rsidRDefault="004F0DC2" w:rsidP="004F0DC2">
          <w:pPr>
            <w:pStyle w:val="Fuzeile"/>
            <w:ind w:right="-83"/>
            <w:rPr>
              <w:sz w:val="16"/>
              <w:szCs w:val="16"/>
            </w:rPr>
          </w:pPr>
          <w:r w:rsidRPr="004C1C05">
            <w:rPr>
              <w:sz w:val="16"/>
              <w:szCs w:val="16"/>
            </w:rPr>
            <w:t>0</w:t>
          </w:r>
        </w:p>
      </w:tc>
      <w:tc>
        <w:tcPr>
          <w:tcW w:w="1114" w:type="dxa"/>
          <w:vAlign w:val="center"/>
        </w:tcPr>
        <w:p w14:paraId="6AD19F8F" w14:textId="77777777" w:rsidR="004F0DC2" w:rsidRPr="004C1C05" w:rsidRDefault="004F0DC2" w:rsidP="004F0DC2">
          <w:pPr>
            <w:pStyle w:val="Fuzeile"/>
            <w:ind w:right="-83"/>
            <w:rPr>
              <w:sz w:val="16"/>
              <w:szCs w:val="16"/>
            </w:rPr>
          </w:pPr>
        </w:p>
      </w:tc>
      <w:tc>
        <w:tcPr>
          <w:tcW w:w="1114" w:type="dxa"/>
          <w:vAlign w:val="center"/>
        </w:tcPr>
        <w:p w14:paraId="06E32EC2" w14:textId="77777777"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F0DC2" w:rsidRPr="004C1C05" w14:paraId="2A3C2017" w14:textId="77777777" w:rsidTr="001B5CEE">
      <w:tc>
        <w:tcPr>
          <w:tcW w:w="1814" w:type="dxa"/>
          <w:vAlign w:val="center"/>
        </w:tcPr>
        <w:p w14:paraId="7303C304" w14:textId="77777777" w:rsidR="004F0DC2" w:rsidRPr="004C1C05" w:rsidRDefault="004F0DC2" w:rsidP="004F0DC2">
          <w:pPr>
            <w:pStyle w:val="Fuzeile"/>
            <w:ind w:right="-83"/>
            <w:rPr>
              <w:sz w:val="16"/>
              <w:szCs w:val="16"/>
            </w:rPr>
          </w:pPr>
          <w:r w:rsidRPr="004C1C05">
            <w:rPr>
              <w:sz w:val="16"/>
              <w:szCs w:val="16"/>
            </w:rPr>
            <w:t>Datum:</w:t>
          </w:r>
        </w:p>
      </w:tc>
      <w:tc>
        <w:tcPr>
          <w:tcW w:w="1113" w:type="dxa"/>
          <w:vAlign w:val="center"/>
        </w:tcPr>
        <w:p w14:paraId="725D6138" w14:textId="5ED6A09A" w:rsidR="004F0DC2" w:rsidRPr="004C1C05" w:rsidRDefault="00393F84" w:rsidP="004F0DC2">
          <w:pPr>
            <w:pStyle w:val="Fuzeile"/>
            <w:ind w:right="-83"/>
            <w:rPr>
              <w:sz w:val="16"/>
              <w:szCs w:val="16"/>
            </w:rPr>
          </w:pPr>
          <w:r>
            <w:rPr>
              <w:sz w:val="16"/>
              <w:szCs w:val="16"/>
            </w:rPr>
            <w:t>0</w:t>
          </w:r>
          <w:r w:rsidR="003532EC">
            <w:rPr>
              <w:sz w:val="16"/>
              <w:szCs w:val="16"/>
            </w:rPr>
            <w:t>4</w:t>
          </w:r>
          <w:r w:rsidR="007A3D26">
            <w:rPr>
              <w:sz w:val="16"/>
              <w:szCs w:val="16"/>
            </w:rPr>
            <w:t>.20</w:t>
          </w:r>
          <w:r>
            <w:rPr>
              <w:sz w:val="16"/>
              <w:szCs w:val="16"/>
            </w:rPr>
            <w:t>20</w:t>
          </w:r>
        </w:p>
      </w:tc>
      <w:tc>
        <w:tcPr>
          <w:tcW w:w="1114" w:type="dxa"/>
          <w:vAlign w:val="center"/>
        </w:tcPr>
        <w:p w14:paraId="0367896C" w14:textId="77777777" w:rsidR="004F0DC2" w:rsidRPr="004C1C05" w:rsidRDefault="004F0DC2" w:rsidP="004F0DC2">
          <w:pPr>
            <w:pStyle w:val="Fuzeile"/>
            <w:ind w:right="-83"/>
            <w:rPr>
              <w:sz w:val="16"/>
              <w:szCs w:val="16"/>
            </w:rPr>
          </w:pPr>
        </w:p>
      </w:tc>
      <w:tc>
        <w:tcPr>
          <w:tcW w:w="1114" w:type="dxa"/>
          <w:vAlign w:val="center"/>
        </w:tcPr>
        <w:p w14:paraId="360FB340" w14:textId="77777777" w:rsidR="004F0DC2" w:rsidRPr="004C1C05" w:rsidRDefault="004F0DC2" w:rsidP="004F0DC2">
          <w:pPr>
            <w:pStyle w:val="Fuzeile"/>
            <w:ind w:right="-83"/>
            <w:rPr>
              <w:sz w:val="16"/>
              <w:szCs w:val="16"/>
            </w:rPr>
          </w:pPr>
        </w:p>
      </w:tc>
      <w:tc>
        <w:tcPr>
          <w:tcW w:w="1114" w:type="dxa"/>
          <w:vAlign w:val="center"/>
        </w:tcPr>
        <w:p w14:paraId="135C6EE0" w14:textId="77777777" w:rsidR="004F0DC2" w:rsidRPr="004C1C05" w:rsidRDefault="004F0DC2" w:rsidP="004F0DC2">
          <w:pPr>
            <w:pStyle w:val="Fuzeile"/>
            <w:ind w:right="-83"/>
            <w:rPr>
              <w:sz w:val="16"/>
              <w:szCs w:val="16"/>
            </w:rPr>
          </w:pPr>
        </w:p>
      </w:tc>
      <w:tc>
        <w:tcPr>
          <w:tcW w:w="1114" w:type="dxa"/>
          <w:vAlign w:val="center"/>
        </w:tcPr>
        <w:p w14:paraId="5C164BEF" w14:textId="77777777" w:rsidR="004F0DC2" w:rsidRPr="004C1C05" w:rsidRDefault="004F0DC2" w:rsidP="004F0DC2">
          <w:pPr>
            <w:pStyle w:val="Fuzeile"/>
            <w:ind w:right="-83"/>
            <w:rPr>
              <w:sz w:val="16"/>
              <w:szCs w:val="16"/>
            </w:rPr>
          </w:pPr>
        </w:p>
      </w:tc>
      <w:tc>
        <w:tcPr>
          <w:tcW w:w="1114" w:type="dxa"/>
          <w:vAlign w:val="center"/>
        </w:tcPr>
        <w:p w14:paraId="5E6BF161" w14:textId="77777777" w:rsidR="004F0DC2" w:rsidRPr="004C1C05" w:rsidRDefault="004F0DC2" w:rsidP="004F0DC2">
          <w:pPr>
            <w:pStyle w:val="Fuzeile"/>
            <w:ind w:right="-83"/>
            <w:rPr>
              <w:sz w:val="16"/>
              <w:szCs w:val="16"/>
            </w:rPr>
          </w:pPr>
          <w:r w:rsidRPr="004C1C05">
            <w:rPr>
              <w:sz w:val="16"/>
              <w:szCs w:val="16"/>
            </w:rPr>
            <w:t>Gültig ab:</w:t>
          </w:r>
        </w:p>
      </w:tc>
      <w:tc>
        <w:tcPr>
          <w:tcW w:w="1114" w:type="dxa"/>
          <w:vAlign w:val="center"/>
        </w:tcPr>
        <w:p w14:paraId="6E18031B" w14:textId="77777777" w:rsidR="004F0DC2" w:rsidRPr="004C1C05" w:rsidRDefault="004F0DC2" w:rsidP="004F0DC2">
          <w:pPr>
            <w:pStyle w:val="Fuzeile"/>
            <w:ind w:right="-83"/>
            <w:rPr>
              <w:sz w:val="16"/>
              <w:szCs w:val="16"/>
            </w:rPr>
          </w:pPr>
        </w:p>
      </w:tc>
    </w:tr>
    <w:tr w:rsidR="004F0DC2" w:rsidRPr="004C1C05" w14:paraId="7D7C1E9E" w14:textId="77777777" w:rsidTr="001B5CEE">
      <w:tc>
        <w:tcPr>
          <w:tcW w:w="1814" w:type="dxa"/>
          <w:vAlign w:val="center"/>
        </w:tcPr>
        <w:p w14:paraId="5FA7E0CE" w14:textId="77777777" w:rsidR="004F0DC2" w:rsidRPr="004C1C05" w:rsidRDefault="004F0DC2" w:rsidP="004F0DC2">
          <w:pPr>
            <w:pStyle w:val="Fuzeile"/>
            <w:ind w:right="-83"/>
            <w:rPr>
              <w:sz w:val="16"/>
              <w:szCs w:val="16"/>
            </w:rPr>
          </w:pPr>
          <w:r w:rsidRPr="004C1C05">
            <w:rPr>
              <w:sz w:val="16"/>
              <w:szCs w:val="16"/>
            </w:rPr>
            <w:t>Erstellt/geändert:</w:t>
          </w:r>
        </w:p>
      </w:tc>
      <w:tc>
        <w:tcPr>
          <w:tcW w:w="1113" w:type="dxa"/>
          <w:vAlign w:val="center"/>
        </w:tcPr>
        <w:p w14:paraId="46681F7E" w14:textId="77777777" w:rsidR="004F0DC2" w:rsidRPr="004C1C05" w:rsidRDefault="004F0DC2" w:rsidP="004F0DC2">
          <w:pPr>
            <w:pStyle w:val="Fuzeile"/>
            <w:ind w:right="-83"/>
            <w:rPr>
              <w:sz w:val="16"/>
              <w:szCs w:val="16"/>
            </w:rPr>
          </w:pPr>
          <w:r>
            <w:rPr>
              <w:sz w:val="16"/>
              <w:szCs w:val="16"/>
            </w:rPr>
            <w:t>R.O.E.</w:t>
          </w:r>
          <w:r w:rsidRPr="004C1C05">
            <w:rPr>
              <w:sz w:val="16"/>
              <w:szCs w:val="16"/>
            </w:rPr>
            <w:t>GmbH</w:t>
          </w:r>
        </w:p>
      </w:tc>
      <w:tc>
        <w:tcPr>
          <w:tcW w:w="1114" w:type="dxa"/>
          <w:vAlign w:val="center"/>
        </w:tcPr>
        <w:p w14:paraId="238D0AC1" w14:textId="77777777" w:rsidR="004F0DC2" w:rsidRPr="004C1C05" w:rsidRDefault="004F0DC2" w:rsidP="004F0DC2">
          <w:pPr>
            <w:pStyle w:val="Fuzeile"/>
            <w:ind w:right="-83"/>
            <w:rPr>
              <w:sz w:val="16"/>
              <w:szCs w:val="16"/>
            </w:rPr>
          </w:pPr>
        </w:p>
      </w:tc>
      <w:tc>
        <w:tcPr>
          <w:tcW w:w="1114" w:type="dxa"/>
          <w:vAlign w:val="center"/>
        </w:tcPr>
        <w:p w14:paraId="74E249C1" w14:textId="77777777" w:rsidR="004F0DC2" w:rsidRPr="004C1C05" w:rsidRDefault="004F0DC2" w:rsidP="004F0DC2">
          <w:pPr>
            <w:pStyle w:val="Fuzeile"/>
            <w:ind w:right="-83"/>
            <w:rPr>
              <w:sz w:val="16"/>
              <w:szCs w:val="16"/>
            </w:rPr>
          </w:pPr>
        </w:p>
      </w:tc>
      <w:tc>
        <w:tcPr>
          <w:tcW w:w="1114" w:type="dxa"/>
          <w:vAlign w:val="center"/>
        </w:tcPr>
        <w:p w14:paraId="2834616F" w14:textId="77777777" w:rsidR="004F0DC2" w:rsidRPr="004C1C05" w:rsidRDefault="004F0DC2" w:rsidP="004F0DC2">
          <w:pPr>
            <w:pStyle w:val="Fuzeile"/>
            <w:ind w:right="-83"/>
            <w:rPr>
              <w:sz w:val="16"/>
              <w:szCs w:val="16"/>
            </w:rPr>
          </w:pPr>
        </w:p>
      </w:tc>
      <w:tc>
        <w:tcPr>
          <w:tcW w:w="1114" w:type="dxa"/>
          <w:vAlign w:val="center"/>
        </w:tcPr>
        <w:p w14:paraId="7C8A9D96" w14:textId="77777777" w:rsidR="004F0DC2" w:rsidRPr="004C1C05" w:rsidRDefault="004F0DC2" w:rsidP="004F0DC2">
          <w:pPr>
            <w:pStyle w:val="Fuzeile"/>
            <w:ind w:right="-83"/>
            <w:rPr>
              <w:sz w:val="16"/>
              <w:szCs w:val="16"/>
            </w:rPr>
          </w:pPr>
        </w:p>
      </w:tc>
      <w:tc>
        <w:tcPr>
          <w:tcW w:w="1114" w:type="dxa"/>
          <w:shd w:val="clear" w:color="auto" w:fill="auto"/>
          <w:vAlign w:val="center"/>
        </w:tcPr>
        <w:p w14:paraId="6CCC8185" w14:textId="77777777" w:rsidR="004F0DC2" w:rsidRPr="004C1C05" w:rsidRDefault="004F0DC2" w:rsidP="004F0DC2">
          <w:pPr>
            <w:pStyle w:val="Fuzeile"/>
            <w:ind w:right="-83"/>
            <w:rPr>
              <w:sz w:val="16"/>
              <w:szCs w:val="16"/>
            </w:rPr>
          </w:pPr>
        </w:p>
      </w:tc>
      <w:tc>
        <w:tcPr>
          <w:tcW w:w="1114" w:type="dxa"/>
          <w:vAlign w:val="center"/>
        </w:tcPr>
        <w:p w14:paraId="7C91B93C" w14:textId="77777777" w:rsidR="004F0DC2" w:rsidRPr="004C1C05" w:rsidRDefault="004F0DC2" w:rsidP="004F0DC2">
          <w:pPr>
            <w:pStyle w:val="Fuzeile"/>
            <w:ind w:right="-83"/>
            <w:rPr>
              <w:sz w:val="16"/>
              <w:szCs w:val="16"/>
            </w:rPr>
          </w:pPr>
        </w:p>
      </w:tc>
    </w:tr>
    <w:tr w:rsidR="004F0DC2" w:rsidRPr="004C1C05" w14:paraId="7DBB12E6" w14:textId="77777777" w:rsidTr="001B5CEE">
      <w:tc>
        <w:tcPr>
          <w:tcW w:w="1814" w:type="dxa"/>
          <w:vAlign w:val="center"/>
        </w:tcPr>
        <w:p w14:paraId="1DAF7BED" w14:textId="77777777" w:rsidR="004F0DC2" w:rsidRPr="004C1C05" w:rsidRDefault="004F0DC2" w:rsidP="004F0DC2">
          <w:pPr>
            <w:pStyle w:val="Fuzeile"/>
            <w:ind w:right="-83"/>
            <w:rPr>
              <w:sz w:val="16"/>
              <w:szCs w:val="16"/>
            </w:rPr>
          </w:pPr>
          <w:r w:rsidRPr="004C1C05">
            <w:rPr>
              <w:sz w:val="16"/>
              <w:szCs w:val="16"/>
            </w:rPr>
            <w:t>Genehmigt:</w:t>
          </w:r>
        </w:p>
      </w:tc>
      <w:tc>
        <w:tcPr>
          <w:tcW w:w="1113" w:type="dxa"/>
          <w:vAlign w:val="center"/>
        </w:tcPr>
        <w:p w14:paraId="7031F58E" w14:textId="77777777" w:rsidR="004F0DC2" w:rsidRPr="004C1C05" w:rsidRDefault="004F0DC2" w:rsidP="004F0DC2">
          <w:pPr>
            <w:pStyle w:val="Fuzeile"/>
            <w:ind w:right="-83"/>
            <w:rPr>
              <w:sz w:val="16"/>
              <w:szCs w:val="16"/>
            </w:rPr>
          </w:pPr>
        </w:p>
      </w:tc>
      <w:tc>
        <w:tcPr>
          <w:tcW w:w="1114" w:type="dxa"/>
          <w:vAlign w:val="center"/>
        </w:tcPr>
        <w:p w14:paraId="47A64D35" w14:textId="77777777" w:rsidR="004F0DC2" w:rsidRPr="004C1C05" w:rsidRDefault="004F0DC2" w:rsidP="004F0DC2">
          <w:pPr>
            <w:pStyle w:val="Fuzeile"/>
            <w:ind w:right="-83"/>
            <w:rPr>
              <w:sz w:val="16"/>
              <w:szCs w:val="16"/>
            </w:rPr>
          </w:pPr>
        </w:p>
      </w:tc>
      <w:tc>
        <w:tcPr>
          <w:tcW w:w="1114" w:type="dxa"/>
          <w:vAlign w:val="center"/>
        </w:tcPr>
        <w:p w14:paraId="51ECD793" w14:textId="77777777" w:rsidR="004F0DC2" w:rsidRPr="004C1C05" w:rsidRDefault="004F0DC2" w:rsidP="004F0DC2">
          <w:pPr>
            <w:pStyle w:val="Fuzeile"/>
            <w:ind w:right="-83"/>
            <w:rPr>
              <w:sz w:val="16"/>
              <w:szCs w:val="16"/>
            </w:rPr>
          </w:pPr>
        </w:p>
      </w:tc>
      <w:tc>
        <w:tcPr>
          <w:tcW w:w="1114" w:type="dxa"/>
          <w:vAlign w:val="center"/>
        </w:tcPr>
        <w:p w14:paraId="0616FCC5" w14:textId="77777777" w:rsidR="004F0DC2" w:rsidRPr="004C1C05" w:rsidRDefault="004F0DC2" w:rsidP="004F0DC2">
          <w:pPr>
            <w:pStyle w:val="Fuzeile"/>
            <w:ind w:right="-83"/>
            <w:rPr>
              <w:sz w:val="16"/>
              <w:szCs w:val="16"/>
            </w:rPr>
          </w:pPr>
        </w:p>
      </w:tc>
      <w:tc>
        <w:tcPr>
          <w:tcW w:w="1114" w:type="dxa"/>
          <w:vAlign w:val="center"/>
        </w:tcPr>
        <w:p w14:paraId="3AEBC74A" w14:textId="77777777" w:rsidR="004F0DC2" w:rsidRPr="004C1C05" w:rsidRDefault="004F0DC2" w:rsidP="004F0DC2">
          <w:pPr>
            <w:pStyle w:val="Fuzeile"/>
            <w:ind w:right="-83"/>
            <w:rPr>
              <w:sz w:val="16"/>
              <w:szCs w:val="16"/>
            </w:rPr>
          </w:pPr>
        </w:p>
      </w:tc>
      <w:tc>
        <w:tcPr>
          <w:tcW w:w="1114" w:type="dxa"/>
          <w:shd w:val="clear" w:color="auto" w:fill="auto"/>
          <w:vAlign w:val="center"/>
        </w:tcPr>
        <w:p w14:paraId="024944CB" w14:textId="77777777" w:rsidR="004F0DC2" w:rsidRPr="004C1C05" w:rsidRDefault="004F0DC2" w:rsidP="004F0DC2">
          <w:pPr>
            <w:pStyle w:val="Fuzeile"/>
            <w:ind w:right="-83"/>
            <w:rPr>
              <w:sz w:val="16"/>
              <w:szCs w:val="16"/>
            </w:rPr>
          </w:pPr>
        </w:p>
      </w:tc>
      <w:tc>
        <w:tcPr>
          <w:tcW w:w="1114" w:type="dxa"/>
          <w:vAlign w:val="center"/>
        </w:tcPr>
        <w:p w14:paraId="4FE0CA3B" w14:textId="77777777" w:rsidR="004F0DC2" w:rsidRPr="004C1C05" w:rsidRDefault="004F0DC2" w:rsidP="004F0DC2">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E550F" w14:textId="77777777" w:rsidR="00C229DA" w:rsidRDefault="00C229DA">
      <w:r>
        <w:separator/>
      </w:r>
    </w:p>
  </w:footnote>
  <w:footnote w:type="continuationSeparator" w:id="0">
    <w:p w14:paraId="196148A3" w14:textId="77777777" w:rsidR="00C229DA" w:rsidRDefault="00C22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7777777" w:rsidR="004F0DC2" w:rsidRPr="00E21DC0" w:rsidRDefault="004F0DC2" w:rsidP="004F0DC2">
          <w:pPr>
            <w:pStyle w:val="KeinLeerraum"/>
            <w:jc w:val="center"/>
            <w:rPr>
              <w:b/>
              <w:sz w:val="18"/>
            </w:rPr>
          </w:pPr>
          <w:r>
            <w:rPr>
              <w:b/>
              <w:noProof/>
              <w:sz w:val="18"/>
            </w:rPr>
            <w:drawing>
              <wp:inline distT="0" distB="0" distL="0" distR="0" wp14:anchorId="1BCB57F7" wp14:editId="62FA6469">
                <wp:extent cx="454297" cy="454297"/>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3A1BCCD1" w:rsidR="004F0DC2" w:rsidRPr="00E21DC0" w:rsidRDefault="004F0DC2" w:rsidP="004F0DC2">
          <w:pPr>
            <w:jc w:val="center"/>
          </w:pPr>
          <w:r w:rsidRPr="00E21DC0">
            <w:rPr>
              <w:b/>
            </w:rPr>
            <w:t>UW_ET_</w:t>
          </w:r>
          <w:r w:rsidR="00697A12">
            <w:rPr>
              <w:b/>
            </w:rPr>
            <w:t>5</w:t>
          </w:r>
          <w:r w:rsidR="003532EC">
            <w:rPr>
              <w:b/>
            </w:rPr>
            <w:t>6</w:t>
          </w:r>
        </w:p>
      </w:tc>
      <w:tc>
        <w:tcPr>
          <w:tcW w:w="5026" w:type="dxa"/>
          <w:vAlign w:val="center"/>
        </w:tcPr>
        <w:p w14:paraId="63D167E9" w14:textId="1FEF1C55" w:rsidR="004F0DC2" w:rsidRPr="00B2005A" w:rsidRDefault="003532EC" w:rsidP="004F0DC2">
          <w:pPr>
            <w:jc w:val="center"/>
            <w:rPr>
              <w:sz w:val="28"/>
              <w:szCs w:val="28"/>
            </w:rPr>
          </w:pPr>
          <w:r w:rsidRPr="003532EC">
            <w:rPr>
              <w:sz w:val="28"/>
              <w:szCs w:val="28"/>
            </w:rPr>
            <w:t>Umbau der vorhandenen Leuchten auf LED-Technik</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1D5F"/>
    <w:multiLevelType w:val="hybridMultilevel"/>
    <w:tmpl w:val="F4167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11EA8"/>
    <w:multiLevelType w:val="hybridMultilevel"/>
    <w:tmpl w:val="7DF45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9615A"/>
    <w:multiLevelType w:val="hybridMultilevel"/>
    <w:tmpl w:val="23E09578"/>
    <w:lvl w:ilvl="0" w:tplc="A94C6CD4">
      <w:start w:val="1"/>
      <w:numFmt w:val="bullet"/>
      <w:lvlText w:val=""/>
      <w:lvlJc w:val="left"/>
      <w:pPr>
        <w:tabs>
          <w:tab w:val="num" w:pos="720"/>
        </w:tabs>
        <w:ind w:left="720" w:hanging="360"/>
      </w:pPr>
      <w:rPr>
        <w:rFonts w:ascii="Symbol" w:hAnsi="Symbol" w:hint="default"/>
      </w:rPr>
    </w:lvl>
    <w:lvl w:ilvl="1" w:tplc="821CFA40">
      <w:start w:val="1"/>
      <w:numFmt w:val="bullet"/>
      <w:lvlText w:val=""/>
      <w:lvlJc w:val="left"/>
      <w:pPr>
        <w:tabs>
          <w:tab w:val="num" w:pos="1440"/>
        </w:tabs>
        <w:ind w:left="1440" w:hanging="360"/>
      </w:pPr>
      <w:rPr>
        <w:rFonts w:ascii="Symbol" w:hAnsi="Symbol" w:hint="default"/>
      </w:rPr>
    </w:lvl>
    <w:lvl w:ilvl="2" w:tplc="F042A8C8" w:tentative="1">
      <w:start w:val="1"/>
      <w:numFmt w:val="bullet"/>
      <w:lvlText w:val=""/>
      <w:lvlJc w:val="left"/>
      <w:pPr>
        <w:tabs>
          <w:tab w:val="num" w:pos="2160"/>
        </w:tabs>
        <w:ind w:left="2160" w:hanging="360"/>
      </w:pPr>
      <w:rPr>
        <w:rFonts w:ascii="Symbol" w:hAnsi="Symbol" w:hint="default"/>
      </w:rPr>
    </w:lvl>
    <w:lvl w:ilvl="3" w:tplc="893E7E92" w:tentative="1">
      <w:start w:val="1"/>
      <w:numFmt w:val="bullet"/>
      <w:lvlText w:val=""/>
      <w:lvlJc w:val="left"/>
      <w:pPr>
        <w:tabs>
          <w:tab w:val="num" w:pos="2880"/>
        </w:tabs>
        <w:ind w:left="2880" w:hanging="360"/>
      </w:pPr>
      <w:rPr>
        <w:rFonts w:ascii="Symbol" w:hAnsi="Symbol" w:hint="default"/>
      </w:rPr>
    </w:lvl>
    <w:lvl w:ilvl="4" w:tplc="3ED24862" w:tentative="1">
      <w:start w:val="1"/>
      <w:numFmt w:val="bullet"/>
      <w:lvlText w:val=""/>
      <w:lvlJc w:val="left"/>
      <w:pPr>
        <w:tabs>
          <w:tab w:val="num" w:pos="3600"/>
        </w:tabs>
        <w:ind w:left="3600" w:hanging="360"/>
      </w:pPr>
      <w:rPr>
        <w:rFonts w:ascii="Symbol" w:hAnsi="Symbol" w:hint="default"/>
      </w:rPr>
    </w:lvl>
    <w:lvl w:ilvl="5" w:tplc="4A96CFAC" w:tentative="1">
      <w:start w:val="1"/>
      <w:numFmt w:val="bullet"/>
      <w:lvlText w:val=""/>
      <w:lvlJc w:val="left"/>
      <w:pPr>
        <w:tabs>
          <w:tab w:val="num" w:pos="4320"/>
        </w:tabs>
        <w:ind w:left="4320" w:hanging="360"/>
      </w:pPr>
      <w:rPr>
        <w:rFonts w:ascii="Symbol" w:hAnsi="Symbol" w:hint="default"/>
      </w:rPr>
    </w:lvl>
    <w:lvl w:ilvl="6" w:tplc="80B2B5C2" w:tentative="1">
      <w:start w:val="1"/>
      <w:numFmt w:val="bullet"/>
      <w:lvlText w:val=""/>
      <w:lvlJc w:val="left"/>
      <w:pPr>
        <w:tabs>
          <w:tab w:val="num" w:pos="5040"/>
        </w:tabs>
        <w:ind w:left="5040" w:hanging="360"/>
      </w:pPr>
      <w:rPr>
        <w:rFonts w:ascii="Symbol" w:hAnsi="Symbol" w:hint="default"/>
      </w:rPr>
    </w:lvl>
    <w:lvl w:ilvl="7" w:tplc="403CC162" w:tentative="1">
      <w:start w:val="1"/>
      <w:numFmt w:val="bullet"/>
      <w:lvlText w:val=""/>
      <w:lvlJc w:val="left"/>
      <w:pPr>
        <w:tabs>
          <w:tab w:val="num" w:pos="5760"/>
        </w:tabs>
        <w:ind w:left="5760" w:hanging="360"/>
      </w:pPr>
      <w:rPr>
        <w:rFonts w:ascii="Symbol" w:hAnsi="Symbol" w:hint="default"/>
      </w:rPr>
    </w:lvl>
    <w:lvl w:ilvl="8" w:tplc="4094C46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9733DC"/>
    <w:multiLevelType w:val="hybridMultilevel"/>
    <w:tmpl w:val="23108DD6"/>
    <w:lvl w:ilvl="0" w:tplc="5E28937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631EE8"/>
    <w:multiLevelType w:val="hybridMultilevel"/>
    <w:tmpl w:val="5E181E9C"/>
    <w:lvl w:ilvl="0" w:tplc="02BC4E04">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A2555C"/>
    <w:multiLevelType w:val="hybridMultilevel"/>
    <w:tmpl w:val="D33C62D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428952A9"/>
    <w:multiLevelType w:val="hybridMultilevel"/>
    <w:tmpl w:val="859E6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067764"/>
    <w:multiLevelType w:val="hybridMultilevel"/>
    <w:tmpl w:val="63DC8AFA"/>
    <w:lvl w:ilvl="0" w:tplc="575CCF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7C1841"/>
    <w:multiLevelType w:val="hybridMultilevel"/>
    <w:tmpl w:val="6960E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5E0584"/>
    <w:multiLevelType w:val="hybridMultilevel"/>
    <w:tmpl w:val="7A020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951165"/>
    <w:multiLevelType w:val="hybridMultilevel"/>
    <w:tmpl w:val="E51E3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0"/>
  </w:num>
  <w:num w:numId="5">
    <w:abstractNumId w:val="8"/>
  </w:num>
  <w:num w:numId="6">
    <w:abstractNumId w:val="1"/>
  </w:num>
  <w:num w:numId="7">
    <w:abstractNumId w:val="5"/>
  </w:num>
  <w:num w:numId="8">
    <w:abstractNumId w:val="2"/>
  </w:num>
  <w:num w:numId="9">
    <w:abstractNumId w:val="3"/>
  </w:num>
  <w:num w:numId="10">
    <w:abstractNumId w:val="4"/>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E49B4"/>
    <w:rsid w:val="000E7D83"/>
    <w:rsid w:val="000F2384"/>
    <w:rsid w:val="000F2584"/>
    <w:rsid w:val="000F6291"/>
    <w:rsid w:val="00103F17"/>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63EA"/>
    <w:rsid w:val="00266EFA"/>
    <w:rsid w:val="002678D9"/>
    <w:rsid w:val="00271B8E"/>
    <w:rsid w:val="002752FD"/>
    <w:rsid w:val="00275950"/>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42CD9"/>
    <w:rsid w:val="003524AB"/>
    <w:rsid w:val="003532EC"/>
    <w:rsid w:val="00353D59"/>
    <w:rsid w:val="0036642C"/>
    <w:rsid w:val="0037026C"/>
    <w:rsid w:val="00372E27"/>
    <w:rsid w:val="003810DA"/>
    <w:rsid w:val="00381DA4"/>
    <w:rsid w:val="003826A8"/>
    <w:rsid w:val="0038435E"/>
    <w:rsid w:val="00387658"/>
    <w:rsid w:val="0039050A"/>
    <w:rsid w:val="00392DF9"/>
    <w:rsid w:val="00393F84"/>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49E0"/>
    <w:rsid w:val="004100B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5E47"/>
    <w:rsid w:val="004C7411"/>
    <w:rsid w:val="004D2758"/>
    <w:rsid w:val="004D4A0A"/>
    <w:rsid w:val="004D5C8D"/>
    <w:rsid w:val="004D6B1A"/>
    <w:rsid w:val="004D7728"/>
    <w:rsid w:val="004D7CFA"/>
    <w:rsid w:val="004E6674"/>
    <w:rsid w:val="004E7494"/>
    <w:rsid w:val="004F0DC2"/>
    <w:rsid w:val="004F1600"/>
    <w:rsid w:val="004F35F1"/>
    <w:rsid w:val="004F4F0C"/>
    <w:rsid w:val="004F53BB"/>
    <w:rsid w:val="004F6395"/>
    <w:rsid w:val="004F7F82"/>
    <w:rsid w:val="00500585"/>
    <w:rsid w:val="0050522E"/>
    <w:rsid w:val="0050558F"/>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2CBA"/>
    <w:rsid w:val="005C37A0"/>
    <w:rsid w:val="005D0805"/>
    <w:rsid w:val="005D0CB4"/>
    <w:rsid w:val="005D3262"/>
    <w:rsid w:val="005D600F"/>
    <w:rsid w:val="005D6A3B"/>
    <w:rsid w:val="005D6FD5"/>
    <w:rsid w:val="005D7A8F"/>
    <w:rsid w:val="005E092B"/>
    <w:rsid w:val="005E0C09"/>
    <w:rsid w:val="005E28C0"/>
    <w:rsid w:val="005E6FC4"/>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1215"/>
    <w:rsid w:val="006213A9"/>
    <w:rsid w:val="00621DB8"/>
    <w:rsid w:val="006252D2"/>
    <w:rsid w:val="00625C19"/>
    <w:rsid w:val="006262F6"/>
    <w:rsid w:val="0062688B"/>
    <w:rsid w:val="00626E05"/>
    <w:rsid w:val="0063075F"/>
    <w:rsid w:val="0063372E"/>
    <w:rsid w:val="006337DA"/>
    <w:rsid w:val="00633E79"/>
    <w:rsid w:val="0063544C"/>
    <w:rsid w:val="0064315D"/>
    <w:rsid w:val="006433D4"/>
    <w:rsid w:val="00645745"/>
    <w:rsid w:val="0064626F"/>
    <w:rsid w:val="00650470"/>
    <w:rsid w:val="0065056D"/>
    <w:rsid w:val="0065754A"/>
    <w:rsid w:val="006614D5"/>
    <w:rsid w:val="00665118"/>
    <w:rsid w:val="006668C8"/>
    <w:rsid w:val="00666F42"/>
    <w:rsid w:val="006775DC"/>
    <w:rsid w:val="0068470A"/>
    <w:rsid w:val="0068587C"/>
    <w:rsid w:val="00686CBC"/>
    <w:rsid w:val="00686F84"/>
    <w:rsid w:val="006912A7"/>
    <w:rsid w:val="00694B02"/>
    <w:rsid w:val="00697869"/>
    <w:rsid w:val="00697A12"/>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76208"/>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189"/>
    <w:rsid w:val="00921691"/>
    <w:rsid w:val="00922E49"/>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A73D6"/>
    <w:rsid w:val="009B4674"/>
    <w:rsid w:val="009B64A6"/>
    <w:rsid w:val="009C1BDA"/>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1D59"/>
    <w:rsid w:val="00A52431"/>
    <w:rsid w:val="00A549BC"/>
    <w:rsid w:val="00A5691B"/>
    <w:rsid w:val="00A613D4"/>
    <w:rsid w:val="00A66880"/>
    <w:rsid w:val="00A72C0D"/>
    <w:rsid w:val="00A731AC"/>
    <w:rsid w:val="00A73362"/>
    <w:rsid w:val="00A73B0F"/>
    <w:rsid w:val="00A74C06"/>
    <w:rsid w:val="00A74EF7"/>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B5D"/>
    <w:rsid w:val="00B67D13"/>
    <w:rsid w:val="00B71EA8"/>
    <w:rsid w:val="00B75CE1"/>
    <w:rsid w:val="00B764C8"/>
    <w:rsid w:val="00B76859"/>
    <w:rsid w:val="00B77677"/>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29DA"/>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1D89"/>
    <w:rsid w:val="00C664F4"/>
    <w:rsid w:val="00C67109"/>
    <w:rsid w:val="00C725CB"/>
    <w:rsid w:val="00C740C3"/>
    <w:rsid w:val="00C76F57"/>
    <w:rsid w:val="00C8238B"/>
    <w:rsid w:val="00C90655"/>
    <w:rsid w:val="00C92AA8"/>
    <w:rsid w:val="00C94250"/>
    <w:rsid w:val="00C94F41"/>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36E"/>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5198F"/>
    <w:rsid w:val="00E525C7"/>
    <w:rsid w:val="00E556A7"/>
    <w:rsid w:val="00E55DBE"/>
    <w:rsid w:val="00E570D3"/>
    <w:rsid w:val="00E57F6B"/>
    <w:rsid w:val="00E65F8E"/>
    <w:rsid w:val="00E6771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6EB3"/>
    <w:rsid w:val="00F07228"/>
    <w:rsid w:val="00F10BFB"/>
    <w:rsid w:val="00F127FD"/>
    <w:rsid w:val="00F1431A"/>
    <w:rsid w:val="00F23E0E"/>
    <w:rsid w:val="00F272F5"/>
    <w:rsid w:val="00F31511"/>
    <w:rsid w:val="00F32C4E"/>
    <w:rsid w:val="00F33F3F"/>
    <w:rsid w:val="00F35089"/>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646A"/>
    <w:rsid w:val="00F96848"/>
    <w:rsid w:val="00FA3E69"/>
    <w:rsid w:val="00FB365C"/>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semiHidden/>
    <w:unhideWhenUsed/>
    <w:qFormat/>
    <w:locked/>
    <w:rsid w:val="009A73D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semiHidden/>
    <w:rsid w:val="009A73D6"/>
    <w:rPr>
      <w:rFonts w:asciiTheme="majorHAnsi" w:eastAsiaTheme="majorEastAsia" w:hAnsiTheme="majorHAnsi" w:cstheme="majorBidi"/>
      <w:color w:val="1F4D78" w:themeColor="accent1" w:themeShade="7F"/>
      <w:sz w:val="24"/>
      <w:szCs w:val="24"/>
    </w:rPr>
  </w:style>
  <w:style w:type="paragraph" w:styleId="Titel">
    <w:name w:val="Title"/>
    <w:basedOn w:val="Standard"/>
    <w:next w:val="Standard"/>
    <w:link w:val="TitelZchn"/>
    <w:qFormat/>
    <w:locked/>
    <w:rsid w:val="00A51D59"/>
    <w:pPr>
      <w:spacing w:before="240" w:after="60"/>
      <w:jc w:val="center"/>
      <w:outlineLvl w:val="0"/>
    </w:pPr>
    <w:rPr>
      <w:rFonts w:ascii="Calibri Light" w:hAnsi="Calibri Light"/>
      <w:b/>
      <w:bCs/>
      <w:kern w:val="28"/>
      <w:sz w:val="32"/>
      <w:szCs w:val="32"/>
    </w:rPr>
  </w:style>
  <w:style w:type="character" w:customStyle="1" w:styleId="TitelZchn">
    <w:name w:val="Titel Zchn"/>
    <w:basedOn w:val="Absatz-Standardschriftart"/>
    <w:link w:val="Titel"/>
    <w:rsid w:val="00A51D59"/>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9A113-7B8C-2E43-995F-99C61EC8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320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3</cp:revision>
  <cp:lastPrinted>2018-10-16T05:29:00Z</cp:lastPrinted>
  <dcterms:created xsi:type="dcterms:W3CDTF">2020-05-05T15:35:00Z</dcterms:created>
  <dcterms:modified xsi:type="dcterms:W3CDTF">2020-05-05T15:36:00Z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ies>
</file>