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4862" w14:textId="77777777" w:rsidR="000C4F97" w:rsidRPr="002B5B31" w:rsidRDefault="000C4F97" w:rsidP="000C4F97">
      <w:pPr>
        <w:spacing w:line="276" w:lineRule="auto"/>
        <w:jc w:val="both"/>
        <w:rPr>
          <w:b/>
          <w:szCs w:val="21"/>
        </w:rPr>
      </w:pPr>
      <w:r w:rsidRPr="002B5B31">
        <w:rPr>
          <w:b/>
          <w:szCs w:val="21"/>
        </w:rPr>
        <w:t>Anwendung von Neutralleiter-Trennklemmen</w:t>
      </w:r>
    </w:p>
    <w:p w14:paraId="6A0FCA8A" w14:textId="58D9755B" w:rsidR="000C4F97" w:rsidRPr="006653E3" w:rsidRDefault="000C4F97" w:rsidP="000C4F97">
      <w:pPr>
        <w:jc w:val="both"/>
        <w:rPr>
          <w:szCs w:val="21"/>
        </w:rPr>
      </w:pPr>
      <w:r w:rsidRPr="006653E3">
        <w:rPr>
          <w:szCs w:val="21"/>
        </w:rPr>
        <w:t>Neutrallei</w:t>
      </w:r>
      <w:r>
        <w:rPr>
          <w:szCs w:val="21"/>
        </w:rPr>
        <w:t>ter-Trennklemmen bieten die Mög</w:t>
      </w:r>
      <w:r w:rsidRPr="006653E3">
        <w:rPr>
          <w:szCs w:val="21"/>
        </w:rPr>
        <w:t>lichkeit den I</w:t>
      </w:r>
      <w:r>
        <w:rPr>
          <w:szCs w:val="21"/>
        </w:rPr>
        <w:t>solationswiderstand der Neutral</w:t>
      </w:r>
      <w:r w:rsidRPr="006653E3">
        <w:rPr>
          <w:szCs w:val="21"/>
        </w:rPr>
        <w:t xml:space="preserve">leiter gegen </w:t>
      </w:r>
      <w:r w:rsidR="006C0107" w:rsidRPr="006653E3">
        <w:rPr>
          <w:szCs w:val="21"/>
        </w:rPr>
        <w:t>Erde</w:t>
      </w:r>
      <w:r w:rsidRPr="006653E3">
        <w:rPr>
          <w:szCs w:val="21"/>
        </w:rPr>
        <w:t xml:space="preserve"> ohne ein Abklemmen zu</w:t>
      </w:r>
      <w:r>
        <w:rPr>
          <w:szCs w:val="21"/>
        </w:rPr>
        <w:t xml:space="preserve"> </w:t>
      </w:r>
      <w:r w:rsidRPr="006653E3">
        <w:rPr>
          <w:szCs w:val="21"/>
        </w:rPr>
        <w:t>messen. Meist</w:t>
      </w:r>
      <w:bookmarkStart w:id="0" w:name="_GoBack"/>
      <w:bookmarkEnd w:id="0"/>
      <w:r w:rsidRPr="006653E3">
        <w:rPr>
          <w:szCs w:val="21"/>
        </w:rPr>
        <w:t>ens sind hierbei sogenannte</w:t>
      </w:r>
      <w:r>
        <w:rPr>
          <w:szCs w:val="21"/>
        </w:rPr>
        <w:t xml:space="preserve"> </w:t>
      </w:r>
      <w:r w:rsidRPr="006653E3">
        <w:rPr>
          <w:szCs w:val="21"/>
        </w:rPr>
        <w:t>Trennschieb</w:t>
      </w:r>
      <w:r>
        <w:rPr>
          <w:szCs w:val="21"/>
        </w:rPr>
        <w:t>er mit der Neutralleiter-Sammel</w:t>
      </w:r>
      <w:r w:rsidRPr="006653E3">
        <w:rPr>
          <w:szCs w:val="21"/>
        </w:rPr>
        <w:t>schiene in Kontakt, die sich nach dem Lösen</w:t>
      </w:r>
      <w:r>
        <w:rPr>
          <w:szCs w:val="21"/>
        </w:rPr>
        <w:t xml:space="preserve"> </w:t>
      </w:r>
      <w:r w:rsidRPr="006653E3">
        <w:rPr>
          <w:szCs w:val="21"/>
        </w:rPr>
        <w:t>einer Schraube von der Neutralleiter-Schiene</w:t>
      </w:r>
      <w:r>
        <w:rPr>
          <w:szCs w:val="21"/>
        </w:rPr>
        <w:t xml:space="preserve"> </w:t>
      </w:r>
      <w:r w:rsidRPr="006653E3">
        <w:rPr>
          <w:szCs w:val="21"/>
        </w:rPr>
        <w:t>abschieben lassen</w:t>
      </w:r>
      <w:r>
        <w:rPr>
          <w:szCs w:val="21"/>
        </w:rPr>
        <w:t xml:space="preserve">. </w:t>
      </w:r>
      <w:r w:rsidRPr="00B361E8">
        <w:rPr>
          <w:szCs w:val="21"/>
        </w:rPr>
        <w:t>Moderne Klemmen sind hier oftmals schraubfrei ausgeführt.</w:t>
      </w:r>
    </w:p>
    <w:p w14:paraId="7ADA028C" w14:textId="77777777" w:rsidR="000C4F97" w:rsidRDefault="000C4F97" w:rsidP="000C4F97">
      <w:pPr>
        <w:spacing w:line="276" w:lineRule="auto"/>
        <w:jc w:val="both"/>
        <w:rPr>
          <w:b/>
          <w:bCs/>
          <w:szCs w:val="24"/>
        </w:rPr>
      </w:pPr>
    </w:p>
    <w:p w14:paraId="18A09CB6" w14:textId="77777777" w:rsidR="000C4F97" w:rsidRDefault="000C4F97" w:rsidP="000C4F97">
      <w:pPr>
        <w:spacing w:line="276" w:lineRule="auto"/>
        <w:jc w:val="both"/>
        <w:rPr>
          <w:b/>
          <w:bCs/>
          <w:szCs w:val="24"/>
        </w:rPr>
      </w:pPr>
      <w:r w:rsidRPr="002B5B31">
        <w:rPr>
          <w:b/>
          <w:bCs/>
          <w:szCs w:val="24"/>
        </w:rPr>
        <w:t>Wer fordert Neutralleiter-Trennklemmen?</w:t>
      </w:r>
    </w:p>
    <w:p w14:paraId="64A8C2AA" w14:textId="77777777" w:rsidR="000C4F97" w:rsidRPr="005A77D1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  <w:r w:rsidRPr="005A77D1">
        <w:rPr>
          <w:szCs w:val="24"/>
        </w:rPr>
        <w:t xml:space="preserve">Gemäß </w:t>
      </w:r>
      <w:r w:rsidRPr="00B579AC">
        <w:rPr>
          <w:b/>
          <w:szCs w:val="24"/>
        </w:rPr>
        <w:t>DIN VDE 0100-718:2014-06</w:t>
      </w:r>
      <w:r w:rsidRPr="00B579AC">
        <w:rPr>
          <w:szCs w:val="24"/>
        </w:rPr>
        <w:t xml:space="preserve"> </w:t>
      </w:r>
      <w:r>
        <w:rPr>
          <w:szCs w:val="24"/>
        </w:rPr>
        <w:t>„</w:t>
      </w:r>
      <w:r w:rsidRPr="00B361E8">
        <w:rPr>
          <w:szCs w:val="24"/>
        </w:rPr>
        <w:t>Errichten von Niederspannungsanlagen – Anforderungen für Betriebsstätten,</w:t>
      </w:r>
      <w:r>
        <w:rPr>
          <w:szCs w:val="24"/>
        </w:rPr>
        <w:t xml:space="preserve"> Räume und Anlagen besonderer Art</w:t>
      </w:r>
      <w:r w:rsidRPr="005A77D1">
        <w:rPr>
          <w:szCs w:val="24"/>
        </w:rPr>
        <w:t xml:space="preserve"> – Öffentliche</w:t>
      </w:r>
      <w:r>
        <w:rPr>
          <w:szCs w:val="24"/>
        </w:rPr>
        <w:t xml:space="preserve"> </w:t>
      </w:r>
      <w:r w:rsidRPr="005A77D1">
        <w:rPr>
          <w:szCs w:val="24"/>
        </w:rPr>
        <w:t>E</w:t>
      </w:r>
      <w:r>
        <w:rPr>
          <w:szCs w:val="24"/>
        </w:rPr>
        <w:t>inrichtungen und Arbeitsstätten“</w:t>
      </w:r>
      <w:r w:rsidRPr="005A77D1">
        <w:rPr>
          <w:szCs w:val="24"/>
        </w:rPr>
        <w:t xml:space="preserve"> wird im</w:t>
      </w:r>
      <w:r>
        <w:rPr>
          <w:szCs w:val="24"/>
        </w:rPr>
        <w:t xml:space="preserve"> Abschnitt 718.42 „</w:t>
      </w:r>
      <w:r w:rsidRPr="005A77D1">
        <w:rPr>
          <w:szCs w:val="24"/>
        </w:rPr>
        <w:t>Schutz gegen thermische</w:t>
      </w:r>
      <w:r>
        <w:rPr>
          <w:szCs w:val="24"/>
        </w:rPr>
        <w:t xml:space="preserve"> Auswirkungen“</w:t>
      </w:r>
      <w:r w:rsidRPr="005A77D1">
        <w:rPr>
          <w:szCs w:val="24"/>
        </w:rPr>
        <w:t xml:space="preserve"> im Punkt </w:t>
      </w:r>
      <w:r w:rsidRPr="00B579AC">
        <w:rPr>
          <w:b/>
          <w:szCs w:val="24"/>
        </w:rPr>
        <w:t>718.421.8</w:t>
      </w:r>
      <w:r w:rsidRPr="005A77D1">
        <w:rPr>
          <w:szCs w:val="24"/>
        </w:rPr>
        <w:t xml:space="preserve"> </w:t>
      </w:r>
      <w:r w:rsidRPr="00B361E8">
        <w:rPr>
          <w:szCs w:val="24"/>
        </w:rPr>
        <w:t>f</w:t>
      </w:r>
      <w:r w:rsidRPr="005A77D1">
        <w:rPr>
          <w:szCs w:val="24"/>
        </w:rPr>
        <w:t>olgendes gefordert:</w:t>
      </w:r>
    </w:p>
    <w:p w14:paraId="3940D7B6" w14:textId="77777777" w:rsidR="000C4F97" w:rsidRDefault="000C4F97" w:rsidP="000C4F97">
      <w:pPr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„</w:t>
      </w:r>
      <w:r w:rsidRPr="00B579AC">
        <w:rPr>
          <w:i/>
          <w:szCs w:val="24"/>
        </w:rPr>
        <w:t xml:space="preserve">Die Haupt- und Unterverteilungen sind so auszuführen, dass eine einfache Messung des Isolationswiderstands aller Leiter gegen Erde jedes einzelnen abgehenden Stromkreises möglich ist. Bei Leiterquerschnitten </w:t>
      </w:r>
      <w:r w:rsidRPr="00E550C3">
        <w:rPr>
          <w:i/>
          <w:szCs w:val="24"/>
          <w:u w:val="single"/>
        </w:rPr>
        <w:t>unter 10 mm</w:t>
      </w:r>
      <w:r w:rsidRPr="00E550C3">
        <w:rPr>
          <w:i/>
          <w:szCs w:val="24"/>
          <w:u w:val="single"/>
          <w:vertAlign w:val="superscript"/>
        </w:rPr>
        <w:t>2</w:t>
      </w:r>
      <w:r w:rsidRPr="00B579AC">
        <w:rPr>
          <w:i/>
          <w:szCs w:val="24"/>
        </w:rPr>
        <w:t xml:space="preserve"> muss diese Messung ohne Abklemmen des Neutralleiters möglich sein, </w:t>
      </w:r>
      <w:r w:rsidRPr="00E550C3">
        <w:rPr>
          <w:i/>
          <w:szCs w:val="24"/>
          <w:u w:val="single"/>
        </w:rPr>
        <w:t>z. B.</w:t>
      </w:r>
      <w:r w:rsidRPr="00B579AC">
        <w:rPr>
          <w:i/>
          <w:szCs w:val="24"/>
        </w:rPr>
        <w:t xml:space="preserve"> durch den Einbau von Neutralleiter-Trennklemmen.</w:t>
      </w:r>
      <w:r>
        <w:rPr>
          <w:i/>
          <w:szCs w:val="24"/>
        </w:rPr>
        <w:t>“</w:t>
      </w:r>
    </w:p>
    <w:p w14:paraId="07A046CC" w14:textId="77777777" w:rsidR="000C4F97" w:rsidRDefault="000C4F97" w:rsidP="000C4F97">
      <w:pPr>
        <w:autoSpaceDE w:val="0"/>
        <w:autoSpaceDN w:val="0"/>
        <w:adjustRightInd w:val="0"/>
        <w:rPr>
          <w:i/>
          <w:szCs w:val="24"/>
        </w:rPr>
      </w:pPr>
    </w:p>
    <w:p w14:paraId="2AC8C63E" w14:textId="000D6FFF" w:rsidR="000C4F97" w:rsidRDefault="000C4F97" w:rsidP="000C4F97">
      <w:pPr>
        <w:autoSpaceDE w:val="0"/>
        <w:autoSpaceDN w:val="0"/>
        <w:adjustRightInd w:val="0"/>
        <w:jc w:val="both"/>
      </w:pPr>
      <w:r>
        <w:t>Gemäß</w:t>
      </w:r>
      <w:r>
        <w:rPr>
          <w:rStyle w:val="Fett"/>
        </w:rPr>
        <w:t xml:space="preserve"> DIN VDE 0105-100/A1</w:t>
      </w:r>
      <w:r>
        <w:t xml:space="preserve"> müssen alle elektrischen Anlagen wiederholt geprüft werden. </w:t>
      </w:r>
      <w:r w:rsidR="00862AA0">
        <w:br/>
      </w:r>
      <w:r>
        <w:t xml:space="preserve">Wesentlicher Bestandteil dieser Prüfung ist die Isolationswiderstandsmessung. </w:t>
      </w:r>
      <w:r w:rsidRPr="00416655">
        <w:t>Abschnitt 5.3.3.101.3.3</w:t>
      </w:r>
      <w:r>
        <w:t xml:space="preserve"> </w:t>
      </w:r>
      <w:r w:rsidRPr="00416655">
        <w:t>beschreibt die Messung des Isolationswi</w:t>
      </w:r>
      <w:r>
        <w:t>derstandes in elektrischen Anla</w:t>
      </w:r>
      <w:r w:rsidRPr="00416655">
        <w:t xml:space="preserve">gen mit Nennspannungen </w:t>
      </w:r>
      <w:r>
        <w:t>bis AC 1000 V und DC 1500 V.</w:t>
      </w:r>
    </w:p>
    <w:p w14:paraId="736A12F6" w14:textId="77777777" w:rsidR="000C4F97" w:rsidRPr="003B52BF" w:rsidRDefault="000C4F97" w:rsidP="000C4F97">
      <w:pPr>
        <w:autoSpaceDE w:val="0"/>
        <w:autoSpaceDN w:val="0"/>
        <w:adjustRightInd w:val="0"/>
        <w:jc w:val="both"/>
        <w:rPr>
          <w:i/>
          <w:szCs w:val="24"/>
        </w:rPr>
      </w:pPr>
      <w:r w:rsidRPr="003B52BF">
        <w:rPr>
          <w:i/>
          <w:szCs w:val="24"/>
        </w:rPr>
        <w:t>„Bei Messungen nach b), c) und d) wird der Isolationswiderstand festgestellt zwischen jedem aktiven Leiter (Außen- und Neutralleiter) und Erde oder Schutzleiter. (…)“</w:t>
      </w:r>
    </w:p>
    <w:p w14:paraId="47664A6C" w14:textId="77777777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</w:p>
    <w:p w14:paraId="3A41F02B" w14:textId="77777777" w:rsidR="000C4F97" w:rsidRPr="002B5B31" w:rsidRDefault="000C4F97" w:rsidP="000C4F97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B5B31">
        <w:rPr>
          <w:b/>
          <w:szCs w:val="24"/>
        </w:rPr>
        <w:t xml:space="preserve">Warum werden </w:t>
      </w:r>
      <w:r>
        <w:rPr>
          <w:b/>
          <w:szCs w:val="24"/>
        </w:rPr>
        <w:t xml:space="preserve">Trennstellen für den </w:t>
      </w:r>
      <w:r w:rsidRPr="002B5B31">
        <w:rPr>
          <w:b/>
          <w:szCs w:val="24"/>
        </w:rPr>
        <w:t>Neutralleiter gefordert?</w:t>
      </w:r>
    </w:p>
    <w:p w14:paraId="0EA780C9" w14:textId="77777777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  <w:bookmarkStart w:id="1" w:name="_Hlk510885255"/>
      <w:r w:rsidRPr="003C11E1">
        <w:rPr>
          <w:szCs w:val="24"/>
        </w:rPr>
        <w:t>Trenn</w:t>
      </w:r>
      <w:r>
        <w:rPr>
          <w:szCs w:val="24"/>
        </w:rPr>
        <w:t xml:space="preserve">stellen für den </w:t>
      </w:r>
      <w:r w:rsidRPr="003C11E1">
        <w:rPr>
          <w:szCs w:val="24"/>
        </w:rPr>
        <w:t>N</w:t>
      </w:r>
      <w:r>
        <w:rPr>
          <w:szCs w:val="24"/>
        </w:rPr>
        <w:t>eutralleiter</w:t>
      </w:r>
      <w:bookmarkEnd w:id="1"/>
      <w:r w:rsidRPr="003C11E1">
        <w:rPr>
          <w:szCs w:val="24"/>
        </w:rPr>
        <w:t xml:space="preserve"> </w:t>
      </w:r>
      <w:r>
        <w:rPr>
          <w:szCs w:val="24"/>
        </w:rPr>
        <w:t xml:space="preserve">(z. B. </w:t>
      </w:r>
      <w:r w:rsidRPr="00416655">
        <w:rPr>
          <w:szCs w:val="24"/>
        </w:rPr>
        <w:t>N</w:t>
      </w:r>
      <w:r>
        <w:rPr>
          <w:szCs w:val="24"/>
        </w:rPr>
        <w:t xml:space="preserve">eutralleiter-Trennklemmen) </w:t>
      </w:r>
      <w:r w:rsidRPr="003C11E1">
        <w:rPr>
          <w:szCs w:val="24"/>
        </w:rPr>
        <w:t>sind die</w:t>
      </w:r>
      <w:r>
        <w:rPr>
          <w:szCs w:val="24"/>
        </w:rPr>
        <w:t xml:space="preserve"> Voraussetzung für eine </w:t>
      </w:r>
      <w:r w:rsidRPr="00B361E8">
        <w:rPr>
          <w:szCs w:val="24"/>
        </w:rPr>
        <w:t>n</w:t>
      </w:r>
      <w:r>
        <w:rPr>
          <w:szCs w:val="24"/>
        </w:rPr>
        <w:t>ormgerechte</w:t>
      </w:r>
      <w:r w:rsidRPr="003C11E1">
        <w:rPr>
          <w:szCs w:val="24"/>
        </w:rPr>
        <w:t xml:space="preserve"> Isolationswiderstandsmessung. Diese Messung</w:t>
      </w:r>
      <w:r>
        <w:rPr>
          <w:szCs w:val="24"/>
        </w:rPr>
        <w:t xml:space="preserve"> erkennt</w:t>
      </w:r>
      <w:r w:rsidRPr="003C11E1">
        <w:rPr>
          <w:szCs w:val="24"/>
        </w:rPr>
        <w:t xml:space="preserve"> mögliche Isolatio</w:t>
      </w:r>
      <w:r>
        <w:rPr>
          <w:szCs w:val="24"/>
        </w:rPr>
        <w:t>nsfehler, die Brände</w:t>
      </w:r>
      <w:r w:rsidRPr="003C11E1">
        <w:rPr>
          <w:szCs w:val="24"/>
        </w:rPr>
        <w:t xml:space="preserve"> verursachen</w:t>
      </w:r>
      <w:r>
        <w:rPr>
          <w:szCs w:val="24"/>
        </w:rPr>
        <w:t xml:space="preserve"> können. Errichtungsbestimmungen </w:t>
      </w:r>
      <w:r w:rsidRPr="00B361E8">
        <w:rPr>
          <w:szCs w:val="24"/>
        </w:rPr>
        <w:t>(</w:t>
      </w:r>
      <w:r>
        <w:rPr>
          <w:szCs w:val="24"/>
        </w:rPr>
        <w:t>VDE 0100-718 und VDE 0100-600</w:t>
      </w:r>
      <w:r w:rsidRPr="00B361E8">
        <w:rPr>
          <w:szCs w:val="24"/>
        </w:rPr>
        <w:t>)</w:t>
      </w:r>
      <w:r>
        <w:rPr>
          <w:szCs w:val="24"/>
        </w:rPr>
        <w:t xml:space="preserve"> </w:t>
      </w:r>
      <w:r w:rsidRPr="003C11E1">
        <w:rPr>
          <w:szCs w:val="24"/>
        </w:rPr>
        <w:t>und Sachversicherer fordern daher für Verteiler in fast allen</w:t>
      </w:r>
      <w:r>
        <w:rPr>
          <w:szCs w:val="24"/>
        </w:rPr>
        <w:t xml:space="preserve"> </w:t>
      </w:r>
      <w:r w:rsidRPr="003C11E1">
        <w:rPr>
          <w:szCs w:val="24"/>
        </w:rPr>
        <w:t>Bereichen Trenn</w:t>
      </w:r>
      <w:r>
        <w:rPr>
          <w:szCs w:val="24"/>
        </w:rPr>
        <w:t xml:space="preserve">stellen für den </w:t>
      </w:r>
      <w:r w:rsidRPr="003C11E1">
        <w:rPr>
          <w:szCs w:val="24"/>
        </w:rPr>
        <w:t>N</w:t>
      </w:r>
      <w:r>
        <w:rPr>
          <w:szCs w:val="24"/>
        </w:rPr>
        <w:t>eutralleiter</w:t>
      </w:r>
      <w:r w:rsidRPr="003C11E1" w:rsidDel="00233B91">
        <w:rPr>
          <w:szCs w:val="24"/>
        </w:rPr>
        <w:t xml:space="preserve"> </w:t>
      </w:r>
      <w:r w:rsidRPr="003C11E1">
        <w:rPr>
          <w:szCs w:val="24"/>
        </w:rPr>
        <w:t>für die Isolationswiderstandsmessung.</w:t>
      </w:r>
    </w:p>
    <w:p w14:paraId="4B04465B" w14:textId="77777777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</w:p>
    <w:p w14:paraId="7E0BF8C2" w14:textId="77777777" w:rsidR="000C4F97" w:rsidRPr="002B5B31" w:rsidRDefault="000C4F97" w:rsidP="000C4F97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B5B31">
        <w:rPr>
          <w:b/>
          <w:szCs w:val="24"/>
        </w:rPr>
        <w:t xml:space="preserve">Wo werden </w:t>
      </w:r>
      <w:r w:rsidRPr="00233B91">
        <w:rPr>
          <w:b/>
          <w:szCs w:val="24"/>
        </w:rPr>
        <w:t>Trennstellen für den Neutralleiter</w:t>
      </w:r>
      <w:r w:rsidRPr="00233B91" w:rsidDel="00233B91">
        <w:rPr>
          <w:b/>
          <w:szCs w:val="24"/>
        </w:rPr>
        <w:t xml:space="preserve"> </w:t>
      </w:r>
      <w:r w:rsidRPr="002B5B31">
        <w:rPr>
          <w:b/>
          <w:szCs w:val="24"/>
        </w:rPr>
        <w:t>nach DIN VDE 0100-718 gefordert?</w:t>
      </w:r>
    </w:p>
    <w:p w14:paraId="2C53134E" w14:textId="46C9A685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  <w:r w:rsidRPr="003C11E1">
        <w:rPr>
          <w:szCs w:val="24"/>
        </w:rPr>
        <w:t>Trenn</w:t>
      </w:r>
      <w:r>
        <w:rPr>
          <w:szCs w:val="24"/>
        </w:rPr>
        <w:t xml:space="preserve">stellen für den </w:t>
      </w:r>
      <w:r w:rsidRPr="003C11E1">
        <w:rPr>
          <w:szCs w:val="24"/>
        </w:rPr>
        <w:t>N</w:t>
      </w:r>
      <w:r>
        <w:rPr>
          <w:szCs w:val="24"/>
        </w:rPr>
        <w:t>eutralleiter</w:t>
      </w:r>
      <w:r w:rsidRPr="00416655" w:rsidDel="00233B91">
        <w:rPr>
          <w:szCs w:val="24"/>
        </w:rPr>
        <w:t xml:space="preserve"> </w:t>
      </w:r>
      <w:r>
        <w:rPr>
          <w:szCs w:val="24"/>
        </w:rPr>
        <w:t>werden</w:t>
      </w:r>
      <w:r w:rsidRPr="00416655">
        <w:rPr>
          <w:szCs w:val="24"/>
        </w:rPr>
        <w:t xml:space="preserve"> in öffentliche</w:t>
      </w:r>
      <w:r w:rsidRPr="00B361E8">
        <w:rPr>
          <w:szCs w:val="24"/>
        </w:rPr>
        <w:t>n</w:t>
      </w:r>
      <w:r w:rsidRPr="00416655">
        <w:rPr>
          <w:szCs w:val="24"/>
        </w:rPr>
        <w:t xml:space="preserve"> Einrichtungen</w:t>
      </w:r>
      <w:r>
        <w:rPr>
          <w:szCs w:val="24"/>
        </w:rPr>
        <w:t xml:space="preserve"> gefordert</w:t>
      </w:r>
      <w:r w:rsidRPr="00416655">
        <w:rPr>
          <w:szCs w:val="24"/>
        </w:rPr>
        <w:t xml:space="preserve">, wie </w:t>
      </w:r>
      <w:r>
        <w:rPr>
          <w:szCs w:val="24"/>
        </w:rPr>
        <w:t>z. B.</w:t>
      </w:r>
      <w:r w:rsidRPr="00416655">
        <w:rPr>
          <w:szCs w:val="24"/>
        </w:rPr>
        <w:t xml:space="preserve"> </w:t>
      </w:r>
      <w:r>
        <w:rPr>
          <w:szCs w:val="24"/>
        </w:rPr>
        <w:t xml:space="preserve">in </w:t>
      </w:r>
      <w:r w:rsidRPr="00416655">
        <w:rPr>
          <w:szCs w:val="24"/>
        </w:rPr>
        <w:t>Versammlungsstätt</w:t>
      </w:r>
      <w:r>
        <w:rPr>
          <w:szCs w:val="24"/>
        </w:rPr>
        <w:t>en, Sport- und Gaststätten</w:t>
      </w:r>
      <w:r w:rsidRPr="00416655">
        <w:rPr>
          <w:szCs w:val="24"/>
        </w:rPr>
        <w:t xml:space="preserve"> und Arbeitsstätten</w:t>
      </w:r>
      <w:r>
        <w:rPr>
          <w:szCs w:val="24"/>
        </w:rPr>
        <w:t>.</w:t>
      </w:r>
      <w:r w:rsidRPr="00416655">
        <w:rPr>
          <w:szCs w:val="24"/>
        </w:rPr>
        <w:t xml:space="preserve"> </w:t>
      </w:r>
      <w:r w:rsidR="00862AA0">
        <w:rPr>
          <w:szCs w:val="24"/>
        </w:rPr>
        <w:t xml:space="preserve"> Im Umkehrschluss bedeutet das</w:t>
      </w:r>
      <w:r>
        <w:rPr>
          <w:szCs w:val="24"/>
        </w:rPr>
        <w:t xml:space="preserve"> </w:t>
      </w:r>
      <w:r w:rsidRPr="00416655">
        <w:rPr>
          <w:szCs w:val="24"/>
        </w:rPr>
        <w:t>auch in jegli</w:t>
      </w:r>
      <w:r>
        <w:rPr>
          <w:szCs w:val="24"/>
        </w:rPr>
        <w:t>cher Art von</w:t>
      </w:r>
      <w:r w:rsidRPr="00416655">
        <w:rPr>
          <w:szCs w:val="24"/>
        </w:rPr>
        <w:t xml:space="preserve"> Gewerbe</w:t>
      </w:r>
      <w:r>
        <w:rPr>
          <w:szCs w:val="24"/>
        </w:rPr>
        <w:t>-</w:t>
      </w:r>
      <w:r w:rsidRPr="00416655">
        <w:rPr>
          <w:szCs w:val="24"/>
        </w:rPr>
        <w:t xml:space="preserve"> und Industrie</w:t>
      </w:r>
      <w:r>
        <w:rPr>
          <w:szCs w:val="24"/>
        </w:rPr>
        <w:t>betrieben.</w:t>
      </w:r>
    </w:p>
    <w:p w14:paraId="0A184F50" w14:textId="77777777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</w:p>
    <w:p w14:paraId="61A75779" w14:textId="77777777" w:rsidR="000C4F97" w:rsidRPr="002B5B31" w:rsidRDefault="000C4F97" w:rsidP="000C4F97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B5B31">
        <w:rPr>
          <w:b/>
          <w:szCs w:val="24"/>
        </w:rPr>
        <w:t xml:space="preserve">Wo werden </w:t>
      </w:r>
      <w:r w:rsidRPr="00E550C3">
        <w:rPr>
          <w:b/>
          <w:szCs w:val="24"/>
        </w:rPr>
        <w:t>Trennstellen für den Neutralleiter</w:t>
      </w:r>
      <w:r w:rsidRPr="00E550C3" w:rsidDel="00233B91">
        <w:rPr>
          <w:b/>
          <w:szCs w:val="24"/>
        </w:rPr>
        <w:t xml:space="preserve"> </w:t>
      </w:r>
      <w:r w:rsidRPr="002B5B31">
        <w:rPr>
          <w:b/>
          <w:szCs w:val="24"/>
        </w:rPr>
        <w:t>nach VdS 2033 gefordert?</w:t>
      </w:r>
    </w:p>
    <w:p w14:paraId="6BD3ABA0" w14:textId="77777777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  <w:r w:rsidRPr="003C11E1">
        <w:rPr>
          <w:szCs w:val="24"/>
        </w:rPr>
        <w:t>Trenn</w:t>
      </w:r>
      <w:r>
        <w:rPr>
          <w:szCs w:val="24"/>
        </w:rPr>
        <w:t xml:space="preserve">stellen für den </w:t>
      </w:r>
      <w:r w:rsidRPr="003C11E1">
        <w:rPr>
          <w:szCs w:val="24"/>
        </w:rPr>
        <w:t>N</w:t>
      </w:r>
      <w:r>
        <w:rPr>
          <w:szCs w:val="24"/>
        </w:rPr>
        <w:t>eutralleiter</w:t>
      </w:r>
      <w:r w:rsidRPr="00416655" w:rsidDel="00233B91">
        <w:rPr>
          <w:szCs w:val="24"/>
        </w:rPr>
        <w:t xml:space="preserve"> </w:t>
      </w:r>
      <w:r>
        <w:rPr>
          <w:szCs w:val="24"/>
        </w:rPr>
        <w:t xml:space="preserve">(z. B. </w:t>
      </w:r>
      <w:r w:rsidRPr="00416655">
        <w:rPr>
          <w:szCs w:val="24"/>
        </w:rPr>
        <w:t>N</w:t>
      </w:r>
      <w:r>
        <w:rPr>
          <w:szCs w:val="24"/>
        </w:rPr>
        <w:t>eutralleiter-Trennklemmen) werden</w:t>
      </w:r>
      <w:r w:rsidRPr="00516504">
        <w:rPr>
          <w:szCs w:val="24"/>
        </w:rPr>
        <w:t xml:space="preserve"> in Anwendungsbereichen</w:t>
      </w:r>
      <w:r>
        <w:rPr>
          <w:szCs w:val="24"/>
        </w:rPr>
        <w:t xml:space="preserve"> gefordert</w:t>
      </w:r>
      <w:r w:rsidRPr="00516504">
        <w:rPr>
          <w:szCs w:val="24"/>
        </w:rPr>
        <w:t xml:space="preserve">, bei denen die Brandgefahr durch die Art, Verarbeitung oder Lagerung von brennbaren Materialien </w:t>
      </w:r>
      <w:r>
        <w:rPr>
          <w:szCs w:val="24"/>
        </w:rPr>
        <w:t xml:space="preserve">(z. B. </w:t>
      </w:r>
      <w:r w:rsidRPr="00516504">
        <w:rPr>
          <w:szCs w:val="24"/>
        </w:rPr>
        <w:t>in Lagerräumen und Arbeitsstätten für Holz und Papie</w:t>
      </w:r>
      <w:r>
        <w:rPr>
          <w:szCs w:val="24"/>
        </w:rPr>
        <w:t>r) verursacht wird.</w:t>
      </w:r>
    </w:p>
    <w:p w14:paraId="326BFDD4" w14:textId="77777777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</w:p>
    <w:p w14:paraId="74A99600" w14:textId="77777777" w:rsidR="000C4F97" w:rsidRDefault="000C4F97" w:rsidP="000C4F97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14:paraId="73F58CA6" w14:textId="41060E83" w:rsidR="000C4F97" w:rsidRPr="002B5B31" w:rsidRDefault="000C4F97" w:rsidP="000C4F97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B5B31">
        <w:rPr>
          <w:b/>
          <w:szCs w:val="24"/>
        </w:rPr>
        <w:lastRenderedPageBreak/>
        <w:t xml:space="preserve">Eine andere Lösungsmöglichkeit als </w:t>
      </w:r>
      <w:r w:rsidR="00862AA0">
        <w:rPr>
          <w:b/>
          <w:szCs w:val="24"/>
        </w:rPr>
        <w:t>A</w:t>
      </w:r>
      <w:r w:rsidRPr="002B5B31">
        <w:rPr>
          <w:b/>
          <w:szCs w:val="24"/>
        </w:rPr>
        <w:t>lternative zur Neutralleiter-Trennklemme</w:t>
      </w:r>
    </w:p>
    <w:p w14:paraId="2E21A5F4" w14:textId="20679B66" w:rsidR="000C4F97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  <w:r w:rsidRPr="009C5E63">
        <w:rPr>
          <w:szCs w:val="24"/>
        </w:rPr>
        <w:t>In den meisten Fällen</w:t>
      </w:r>
      <w:r>
        <w:rPr>
          <w:szCs w:val="24"/>
        </w:rPr>
        <w:t xml:space="preserve"> werden zur Erfüllung dieser Vorgabe (Trennung ohne </w:t>
      </w:r>
      <w:r w:rsidR="00862AA0">
        <w:rPr>
          <w:szCs w:val="24"/>
        </w:rPr>
        <w:t>A</w:t>
      </w:r>
      <w:r>
        <w:rPr>
          <w:szCs w:val="24"/>
        </w:rPr>
        <w:t xml:space="preserve">bklemmen) Neutralleiter-Trennklemmen verwendet. Anstelle dieser gibt es auch noch andere Lösungsmöglichkeiten. Es können z. B. </w:t>
      </w:r>
      <w:r w:rsidRPr="00252B7E">
        <w:rPr>
          <w:szCs w:val="24"/>
        </w:rPr>
        <w:t>Fehlerstrom-Schutzeinrichtungen (RCDs)</w:t>
      </w:r>
      <w:r>
        <w:rPr>
          <w:szCs w:val="24"/>
        </w:rPr>
        <w:t xml:space="preserve"> </w:t>
      </w:r>
      <w:r w:rsidRPr="00252B7E">
        <w:rPr>
          <w:szCs w:val="24"/>
        </w:rPr>
        <w:t>mit oder ohne integrierte Überstrom-Schutzeinrichtungen</w:t>
      </w:r>
      <w:r>
        <w:rPr>
          <w:szCs w:val="24"/>
        </w:rPr>
        <w:t xml:space="preserve"> </w:t>
      </w:r>
      <w:r w:rsidRPr="00252B7E">
        <w:rPr>
          <w:szCs w:val="24"/>
        </w:rPr>
        <w:t>diese Anforderungen erfüllen. Insbesondere</w:t>
      </w:r>
      <w:r>
        <w:rPr>
          <w:szCs w:val="24"/>
        </w:rPr>
        <w:t xml:space="preserve"> beim Einsatz von</w:t>
      </w:r>
      <w:r w:rsidRPr="00252B7E">
        <w:rPr>
          <w:szCs w:val="24"/>
        </w:rPr>
        <w:t xml:space="preserve"> kombinierten</w:t>
      </w:r>
      <w:r>
        <w:rPr>
          <w:szCs w:val="24"/>
        </w:rPr>
        <w:t xml:space="preserve"> FI</w:t>
      </w:r>
      <w:r w:rsidRPr="00252B7E">
        <w:rPr>
          <w:szCs w:val="24"/>
        </w:rPr>
        <w:t xml:space="preserve">/LS-Schaltern </w:t>
      </w:r>
      <w:r>
        <w:rPr>
          <w:szCs w:val="24"/>
        </w:rPr>
        <w:t xml:space="preserve">(RCBO) </w:t>
      </w:r>
      <w:r w:rsidRPr="00252B7E">
        <w:rPr>
          <w:szCs w:val="24"/>
        </w:rPr>
        <w:t>ergibt sich ein großer Vorteil,</w:t>
      </w:r>
      <w:r>
        <w:rPr>
          <w:szCs w:val="24"/>
        </w:rPr>
        <w:t xml:space="preserve"> da</w:t>
      </w:r>
      <w:r w:rsidRPr="00252B7E">
        <w:rPr>
          <w:szCs w:val="24"/>
        </w:rPr>
        <w:t xml:space="preserve"> nach d</w:t>
      </w:r>
      <w:r>
        <w:rPr>
          <w:szCs w:val="24"/>
        </w:rPr>
        <w:t xml:space="preserve">er Messung nicht vergessen wird </w:t>
      </w:r>
      <w:r w:rsidRPr="00252B7E">
        <w:rPr>
          <w:szCs w:val="24"/>
        </w:rPr>
        <w:t>die Brücke/den Schieber be</w:t>
      </w:r>
      <w:r>
        <w:rPr>
          <w:szCs w:val="24"/>
        </w:rPr>
        <w:t>i den Neutralleiter-</w:t>
      </w:r>
      <w:r w:rsidRPr="00252B7E">
        <w:rPr>
          <w:szCs w:val="24"/>
        </w:rPr>
        <w:t>Trennklemmen wieder in die richtige Lage zu</w:t>
      </w:r>
      <w:r>
        <w:rPr>
          <w:szCs w:val="24"/>
        </w:rPr>
        <w:t xml:space="preserve"> </w:t>
      </w:r>
      <w:r w:rsidRPr="00252B7E">
        <w:rPr>
          <w:szCs w:val="24"/>
        </w:rPr>
        <w:t>bringen</w:t>
      </w:r>
      <w:r w:rsidR="00862AA0">
        <w:rPr>
          <w:szCs w:val="24"/>
        </w:rPr>
        <w:t>,</w:t>
      </w:r>
      <w:r w:rsidRPr="00252B7E">
        <w:rPr>
          <w:szCs w:val="24"/>
        </w:rPr>
        <w:t xml:space="preserve"> bzw. die Schraube ordnungsgemäß</w:t>
      </w:r>
      <w:r>
        <w:rPr>
          <w:szCs w:val="24"/>
        </w:rPr>
        <w:t xml:space="preserve"> </w:t>
      </w:r>
      <w:r w:rsidRPr="00252B7E">
        <w:rPr>
          <w:szCs w:val="24"/>
        </w:rPr>
        <w:t>(ausreichendes Drehmoment</w:t>
      </w:r>
      <w:r>
        <w:rPr>
          <w:szCs w:val="24"/>
        </w:rPr>
        <w:t xml:space="preserve"> gemäß Herstellervorgabe</w:t>
      </w:r>
      <w:r w:rsidRPr="00252B7E">
        <w:rPr>
          <w:szCs w:val="24"/>
        </w:rPr>
        <w:t>) anzuziehen.</w:t>
      </w:r>
    </w:p>
    <w:p w14:paraId="5BE85FF9" w14:textId="77777777" w:rsidR="000C4F97" w:rsidRDefault="000C4F97" w:rsidP="000C4F97">
      <w:pPr>
        <w:autoSpaceDE w:val="0"/>
        <w:autoSpaceDN w:val="0"/>
        <w:adjustRightInd w:val="0"/>
        <w:rPr>
          <w:szCs w:val="24"/>
        </w:rPr>
      </w:pPr>
    </w:p>
    <w:p w14:paraId="7CB6C798" w14:textId="77777777" w:rsidR="000C4F97" w:rsidRDefault="000C4F97" w:rsidP="000C4F97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  <w:r w:rsidRPr="003B52B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40BA" wp14:editId="27080241">
                <wp:simplePos x="0" y="0"/>
                <wp:positionH relativeFrom="column">
                  <wp:posOffset>1270</wp:posOffset>
                </wp:positionH>
                <wp:positionV relativeFrom="paragraph">
                  <wp:posOffset>1738630</wp:posOffset>
                </wp:positionV>
                <wp:extent cx="15748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A3CC2" w14:textId="77777777" w:rsidR="000C4F97" w:rsidRPr="00670661" w:rsidRDefault="000C4F97" w:rsidP="000C4F97">
                            <w:pPr>
                              <w:pStyle w:val="Beschriftung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670661">
                              <w:rPr>
                                <w:sz w:val="16"/>
                                <w:szCs w:val="16"/>
                              </w:rPr>
                              <w:t>Quelle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670661">
                              <w:rPr>
                                <w:sz w:val="16"/>
                                <w:szCs w:val="16"/>
                              </w:rPr>
                              <w:t xml:space="preserve"> Hager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840BA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.1pt;margin-top:136.9pt;width:12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x4LAIAAF8EAAAOAAAAZHJzL2Uyb0RvYy54bWysVE2P2yAQvVfqf0DcGyfb7oesOKs0q1SV&#10;ot2VkmrPBEOMBAwFEjv99R2wnW23PVW9kGHm8fCbN2R+3xlNTsIHBbais8mUEmE51MoeKvptt/5w&#10;R0mIzNZMgxUVPYtA7xfv381bV4oraEDXwhMksaFsXUWbGF1ZFIE3wrAwAScsFiV4wyJu/aGoPWuR&#10;3ejiajq9KVrwtfPARQiYfeiLdJH5pRQ8PkkZRCS6ovhtMa8+r/u0Fos5Kw+euUbx4TPYP3yFYcri&#10;pReqBxYZOXr1B5VR3EMAGSccTAFSKi6yBlQzm75Rs22YE1kLNie4S5vC/6Plj6dnT1SN3t1SYplB&#10;j3aii1LommAK+9O6UCJs6xAYu8/QIXbMB0wm2Z30Jv2iIIJ17PT50l1kIzwdur79dDfFEsfazcfr&#10;xFG8HnU+xC8CDElBRT1alzvKTpsQe+gISTcF0KpeK63TJhVW2pMTQ5vbRkUxkP+G0jZhLaRTPWHK&#10;FElfryNFsdt3g+g91GfU7KGfmuD4WuFFGxbiM/M4JqgFRz8+4SI1tBWFIaKkAf/jb/mER/ewSkmL&#10;Y1fR8P3IvKBEf7Xoa5rRMfBjsB8DezQrQIkzfFSO5xAP+KjHUHowL/gilukWLDHL8a6KxjFcxX74&#10;8UVxsVxmEE6iY3Fjt44n6rGhu+6FeTfYEdHFRxgHkpVvXOmx2Re3PEZscbYsNbTv4tBnnOJs+vDi&#10;0jP5dZ9Rr/8Li58AAAD//wMAUEsDBBQABgAIAAAAIQCIZipQ3QAAAAgBAAAPAAAAZHJzL2Rvd25y&#10;ZXYueG1sTE89T8MwEN2R+A/WIbEg6pBGpYQ4VVXBAEtF6MLmxtc4EJ+j2GnDv+foAstJ70Pv3itW&#10;k+vEEYfQelJwN0tAINXetNQo2L0/3y5BhKjJ6M4TKvjGAKvy8qLQufEnesNjFRvBIRRyrcDG2OdS&#10;htqi02HmeyTWDn5wOjIcGmkGfeJw18k0SRbS6Zb4g9U9bizWX9XoFGyzj629GQ9Pr+tsPrzsxs3i&#10;s6mUur6a1o8gIk7xzwy/9bk6lNxp70cyQXQKUvbxvZ/zAJbTbMnM/sw8gCwL+X9A+QMAAP//AwBQ&#10;SwECLQAUAAYACAAAACEAtoM4kv4AAADhAQAAEwAAAAAAAAAAAAAAAAAAAAAAW0NvbnRlbnRfVHlw&#10;ZXNdLnhtbFBLAQItABQABgAIAAAAIQA4/SH/1gAAAJQBAAALAAAAAAAAAAAAAAAAAC8BAABfcmVs&#10;cy8ucmVsc1BLAQItABQABgAIAAAAIQBuSkx4LAIAAF8EAAAOAAAAAAAAAAAAAAAAAC4CAABkcnMv&#10;ZTJvRG9jLnhtbFBLAQItABQABgAIAAAAIQCIZipQ3QAAAAgBAAAPAAAAAAAAAAAAAAAAAIYEAABk&#10;cnMvZG93bnJldi54bWxQSwUGAAAAAAQABADzAAAAkAUAAAAA&#10;" stroked="f">
                <v:textbox style="mso-fit-shape-to-text:t" inset="0,0,0,0">
                  <w:txbxContent>
                    <w:p w14:paraId="44EA3CC2" w14:textId="77777777" w:rsidR="000C4F97" w:rsidRPr="00670661" w:rsidRDefault="000C4F97" w:rsidP="000C4F97">
                      <w:pPr>
                        <w:pStyle w:val="Beschriftung"/>
                        <w:rPr>
                          <w:noProof/>
                          <w:sz w:val="16"/>
                          <w:szCs w:val="16"/>
                        </w:rPr>
                      </w:pPr>
                      <w:r w:rsidRPr="00670661">
                        <w:rPr>
                          <w:sz w:val="16"/>
                          <w:szCs w:val="16"/>
                        </w:rPr>
                        <w:t>Quelle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670661">
                        <w:rPr>
                          <w:sz w:val="16"/>
                          <w:szCs w:val="16"/>
                        </w:rPr>
                        <w:t xml:space="preserve"> Hager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B52BF">
        <w:rPr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794B338E" wp14:editId="5505B46A">
            <wp:simplePos x="0" y="0"/>
            <wp:positionH relativeFrom="column">
              <wp:posOffset>1270</wp:posOffset>
            </wp:positionH>
            <wp:positionV relativeFrom="paragraph">
              <wp:posOffset>62230</wp:posOffset>
            </wp:positionV>
            <wp:extent cx="1574800" cy="1619250"/>
            <wp:effectExtent l="19050" t="19050" r="25400" b="19050"/>
            <wp:wrapThrough wrapText="bothSides">
              <wp:wrapPolygon edited="0">
                <wp:start x="-261" y="-254"/>
                <wp:lineTo x="-261" y="21600"/>
                <wp:lineTo x="21687" y="21600"/>
                <wp:lineTo x="21687" y="-254"/>
                <wp:lineTo x="-261" y="-254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1_6C5130E_RCCB_TYP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19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2BF">
        <w:rPr>
          <w:b/>
          <w:color w:val="000000" w:themeColor="text1"/>
          <w:szCs w:val="24"/>
        </w:rPr>
        <w:t>Wichtig bei der Isolationsmessung mit vorhandenem RCD Typ B:</w:t>
      </w:r>
      <w:r w:rsidRPr="003B52BF">
        <w:rPr>
          <w:color w:val="000000" w:themeColor="text1"/>
          <w:szCs w:val="24"/>
        </w:rPr>
        <w:t xml:space="preserve"> </w:t>
      </w:r>
    </w:p>
    <w:p w14:paraId="0B1400E4" w14:textId="77777777" w:rsidR="000C4F97" w:rsidRPr="00BC0AB6" w:rsidRDefault="000C4F97" w:rsidP="000C4F9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Ei</w:t>
      </w:r>
      <w:r w:rsidRPr="00BC0AB6">
        <w:rPr>
          <w:szCs w:val="24"/>
        </w:rPr>
        <w:t>ne Isolations</w:t>
      </w:r>
      <w:r w:rsidRPr="00CA4592">
        <w:rPr>
          <w:szCs w:val="24"/>
        </w:rPr>
        <w:t>widerstands</w:t>
      </w:r>
      <w:r w:rsidRPr="00BC0AB6">
        <w:rPr>
          <w:szCs w:val="24"/>
        </w:rPr>
        <w:t>messung</w:t>
      </w:r>
      <w:r>
        <w:rPr>
          <w:szCs w:val="24"/>
        </w:rPr>
        <w:t xml:space="preserve"> </w:t>
      </w:r>
      <w:r w:rsidRPr="00BC0AB6">
        <w:rPr>
          <w:szCs w:val="24"/>
        </w:rPr>
        <w:t>einer</w:t>
      </w:r>
      <w:r>
        <w:rPr>
          <w:szCs w:val="24"/>
        </w:rPr>
        <w:t xml:space="preserve"> Verbraucher</w:t>
      </w:r>
      <w:r w:rsidRPr="00BC0AB6">
        <w:rPr>
          <w:szCs w:val="24"/>
        </w:rPr>
        <w:t>anlage</w:t>
      </w:r>
      <w:r>
        <w:rPr>
          <w:szCs w:val="24"/>
        </w:rPr>
        <w:t xml:space="preserve"> </w:t>
      </w:r>
      <w:r w:rsidRPr="00BC0AB6">
        <w:rPr>
          <w:szCs w:val="24"/>
        </w:rPr>
        <w:t>darf</w:t>
      </w:r>
      <w:r>
        <w:rPr>
          <w:szCs w:val="24"/>
        </w:rPr>
        <w:t xml:space="preserve"> (je nach Herstellervorgabe) nur e</w:t>
      </w:r>
      <w:r w:rsidRPr="00BC0AB6">
        <w:rPr>
          <w:szCs w:val="24"/>
        </w:rPr>
        <w:t>rfolgen,</w:t>
      </w:r>
      <w:r>
        <w:rPr>
          <w:szCs w:val="24"/>
        </w:rPr>
        <w:t xml:space="preserve"> </w:t>
      </w:r>
      <w:r w:rsidRPr="00BC0AB6">
        <w:rPr>
          <w:szCs w:val="24"/>
        </w:rPr>
        <w:t>wenn</w:t>
      </w:r>
      <w:r>
        <w:rPr>
          <w:szCs w:val="24"/>
        </w:rPr>
        <w:t xml:space="preserve"> </w:t>
      </w:r>
      <w:r w:rsidRPr="00BC0AB6">
        <w:rPr>
          <w:szCs w:val="24"/>
        </w:rPr>
        <w:t>die</w:t>
      </w:r>
      <w:r>
        <w:rPr>
          <w:szCs w:val="24"/>
        </w:rPr>
        <w:t xml:space="preserve"> </w:t>
      </w:r>
      <w:r w:rsidRPr="00BC0AB6">
        <w:rPr>
          <w:szCs w:val="24"/>
        </w:rPr>
        <w:t>Fehlerstrom-Schutzeinrichtung</w:t>
      </w:r>
      <w:r>
        <w:rPr>
          <w:szCs w:val="24"/>
        </w:rPr>
        <w:t xml:space="preserve"> ausge</w:t>
      </w:r>
      <w:r w:rsidRPr="00BC0AB6">
        <w:rPr>
          <w:szCs w:val="24"/>
        </w:rPr>
        <w:t>schaltet ist. Eine Isolations</w:t>
      </w:r>
      <w:r w:rsidRPr="00CA4592">
        <w:rPr>
          <w:szCs w:val="24"/>
        </w:rPr>
        <w:t>widerstands</w:t>
      </w:r>
      <w:r w:rsidRPr="00BC0AB6">
        <w:rPr>
          <w:szCs w:val="24"/>
        </w:rPr>
        <w:t>prüfung</w:t>
      </w:r>
      <w:r>
        <w:rPr>
          <w:szCs w:val="24"/>
        </w:rPr>
        <w:t xml:space="preserve"> </w:t>
      </w:r>
      <w:r w:rsidRPr="00BC0AB6">
        <w:rPr>
          <w:szCs w:val="24"/>
        </w:rPr>
        <w:t>bei</w:t>
      </w:r>
      <w:r>
        <w:rPr>
          <w:szCs w:val="24"/>
        </w:rPr>
        <w:t xml:space="preserve"> einge</w:t>
      </w:r>
      <w:r w:rsidRPr="00BC0AB6">
        <w:rPr>
          <w:szCs w:val="24"/>
        </w:rPr>
        <w:t>schaltetem</w:t>
      </w:r>
      <w:r>
        <w:rPr>
          <w:szCs w:val="24"/>
        </w:rPr>
        <w:t xml:space="preserve"> </w:t>
      </w:r>
      <w:r w:rsidRPr="00BC0AB6">
        <w:rPr>
          <w:szCs w:val="24"/>
        </w:rPr>
        <w:t>Gerät</w:t>
      </w:r>
      <w:r>
        <w:rPr>
          <w:szCs w:val="24"/>
        </w:rPr>
        <w:t xml:space="preserve"> </w:t>
      </w:r>
      <w:r w:rsidRPr="00BC0AB6">
        <w:rPr>
          <w:szCs w:val="24"/>
        </w:rPr>
        <w:t>oder</w:t>
      </w:r>
      <w:r>
        <w:rPr>
          <w:szCs w:val="24"/>
        </w:rPr>
        <w:t xml:space="preserve"> </w:t>
      </w:r>
      <w:r w:rsidRPr="00BC0AB6">
        <w:rPr>
          <w:szCs w:val="24"/>
        </w:rPr>
        <w:t>eine</w:t>
      </w:r>
      <w:r>
        <w:rPr>
          <w:szCs w:val="24"/>
        </w:rPr>
        <w:t xml:space="preserve"> </w:t>
      </w:r>
      <w:r w:rsidRPr="00BC0AB6">
        <w:rPr>
          <w:szCs w:val="24"/>
        </w:rPr>
        <w:t>Isolat</w:t>
      </w:r>
      <w:r>
        <w:rPr>
          <w:szCs w:val="24"/>
        </w:rPr>
        <w:t>i</w:t>
      </w:r>
      <w:r w:rsidRPr="00BC0AB6">
        <w:rPr>
          <w:szCs w:val="24"/>
        </w:rPr>
        <w:t>ons</w:t>
      </w:r>
      <w:r>
        <w:rPr>
          <w:szCs w:val="24"/>
        </w:rPr>
        <w:t>widerstands</w:t>
      </w:r>
      <w:r w:rsidRPr="00BC0AB6">
        <w:rPr>
          <w:szCs w:val="24"/>
        </w:rPr>
        <w:t>prüfung</w:t>
      </w:r>
      <w:r>
        <w:rPr>
          <w:szCs w:val="24"/>
        </w:rPr>
        <w:t xml:space="preserve"> </w:t>
      </w:r>
      <w:r w:rsidRPr="00BC0AB6">
        <w:rPr>
          <w:szCs w:val="24"/>
        </w:rPr>
        <w:t>auf der Einspeiseseite</w:t>
      </w:r>
      <w:r>
        <w:rPr>
          <w:szCs w:val="24"/>
        </w:rPr>
        <w:t xml:space="preserve"> mit den Klemmen 1, 3, 5 und 7</w:t>
      </w:r>
      <w:r w:rsidRPr="00BC0AB6">
        <w:rPr>
          <w:szCs w:val="24"/>
        </w:rPr>
        <w:t xml:space="preserve"> kann</w:t>
      </w:r>
      <w:r>
        <w:rPr>
          <w:szCs w:val="24"/>
        </w:rPr>
        <w:t xml:space="preserve"> aufgrund des internen Netzteils zu fehlerhaften Messwerten führen und eventuell </w:t>
      </w:r>
      <w:r w:rsidRPr="00BC0AB6">
        <w:rPr>
          <w:szCs w:val="24"/>
        </w:rPr>
        <w:t>die Elektronik</w:t>
      </w:r>
      <w:r>
        <w:rPr>
          <w:szCs w:val="24"/>
        </w:rPr>
        <w:t xml:space="preserve"> </w:t>
      </w:r>
      <w:r w:rsidRPr="00BC0AB6">
        <w:rPr>
          <w:szCs w:val="24"/>
        </w:rPr>
        <w:t>der</w:t>
      </w:r>
      <w:r>
        <w:rPr>
          <w:szCs w:val="24"/>
        </w:rPr>
        <w:t xml:space="preserve"> </w:t>
      </w:r>
      <w:r w:rsidRPr="00BC0AB6">
        <w:rPr>
          <w:szCs w:val="24"/>
        </w:rPr>
        <w:t>Allstromerfassung</w:t>
      </w:r>
      <w:r>
        <w:rPr>
          <w:szCs w:val="24"/>
        </w:rPr>
        <w:t xml:space="preserve"> </w:t>
      </w:r>
      <w:r w:rsidRPr="00BC0AB6">
        <w:rPr>
          <w:szCs w:val="24"/>
        </w:rPr>
        <w:t>zerstören!</w:t>
      </w:r>
      <w:r>
        <w:rPr>
          <w:szCs w:val="24"/>
        </w:rPr>
        <w:t xml:space="preserve"> </w:t>
      </w:r>
    </w:p>
    <w:p w14:paraId="1972E93F" w14:textId="77777777" w:rsidR="000C4F97" w:rsidRDefault="000C4F97" w:rsidP="000C4F97">
      <w:pPr>
        <w:autoSpaceDE w:val="0"/>
        <w:autoSpaceDN w:val="0"/>
        <w:adjustRightInd w:val="0"/>
        <w:rPr>
          <w:szCs w:val="24"/>
        </w:rPr>
      </w:pPr>
    </w:p>
    <w:p w14:paraId="686AD520" w14:textId="77777777" w:rsidR="000C4F97" w:rsidRPr="00416655" w:rsidRDefault="000C4F97" w:rsidP="000C4F97">
      <w:pPr>
        <w:autoSpaceDE w:val="0"/>
        <w:autoSpaceDN w:val="0"/>
        <w:adjustRightInd w:val="0"/>
        <w:rPr>
          <w:szCs w:val="24"/>
        </w:rPr>
      </w:pPr>
    </w:p>
    <w:p w14:paraId="657F1227" w14:textId="77777777" w:rsidR="000C4F97" w:rsidRPr="00130B40" w:rsidRDefault="000C4F97" w:rsidP="000C4F97"/>
    <w:p w14:paraId="12461A13" w14:textId="5C6B5F5D" w:rsidR="001E1F91" w:rsidRPr="000C4F97" w:rsidRDefault="001E1F91" w:rsidP="000C4F97"/>
    <w:sectPr w:rsidR="001E1F91" w:rsidRPr="000C4F97" w:rsidSect="00927059">
      <w:headerReference w:type="default" r:id="rId9"/>
      <w:footerReference w:type="default" r:id="rId10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5FCF" w14:textId="77777777" w:rsidR="00A7635B" w:rsidRDefault="00A7635B" w:rsidP="00826AF7">
      <w:r>
        <w:separator/>
      </w:r>
    </w:p>
    <w:p w14:paraId="0CED505C" w14:textId="77777777" w:rsidR="00A7635B" w:rsidRDefault="00A7635B" w:rsidP="00826AF7"/>
    <w:p w14:paraId="073089D4" w14:textId="77777777" w:rsidR="00A7635B" w:rsidRDefault="00A7635B" w:rsidP="00826AF7"/>
  </w:endnote>
  <w:endnote w:type="continuationSeparator" w:id="0">
    <w:p w14:paraId="474C05F1" w14:textId="77777777" w:rsidR="00A7635B" w:rsidRDefault="00A7635B" w:rsidP="00826AF7">
      <w:r>
        <w:continuationSeparator/>
      </w:r>
    </w:p>
    <w:p w14:paraId="4A8CD3C7" w14:textId="77777777" w:rsidR="00A7635B" w:rsidRDefault="00A7635B" w:rsidP="00826AF7"/>
    <w:p w14:paraId="17A56258" w14:textId="77777777" w:rsidR="00A7635B" w:rsidRDefault="00A7635B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84"/>
      <w:gridCol w:w="1044"/>
      <w:gridCol w:w="1114"/>
      <w:gridCol w:w="1114"/>
      <w:gridCol w:w="1114"/>
      <w:gridCol w:w="1114"/>
    </w:tblGrid>
    <w:tr w:rsidR="000F4359" w:rsidRPr="004C1C05" w14:paraId="59E54423" w14:textId="77777777" w:rsidTr="00C974F2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84" w:type="dxa"/>
          <w:vAlign w:val="center"/>
        </w:tcPr>
        <w:p w14:paraId="3057FE5D" w14:textId="489DD127" w:rsidR="000F4359" w:rsidRPr="004C1C05" w:rsidRDefault="006C010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44" w:type="dxa"/>
          <w:vAlign w:val="center"/>
        </w:tcPr>
        <w:p w14:paraId="3AC5FAC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C974F2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735A26CD" w:rsidR="000F4359" w:rsidRPr="004C1C05" w:rsidRDefault="007B7C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</w:t>
          </w:r>
          <w:r w:rsidR="00FD088D">
            <w:rPr>
              <w:sz w:val="16"/>
              <w:szCs w:val="16"/>
            </w:rPr>
            <w:t>.2018</w:t>
          </w:r>
        </w:p>
      </w:tc>
      <w:tc>
        <w:tcPr>
          <w:tcW w:w="1184" w:type="dxa"/>
          <w:vAlign w:val="center"/>
        </w:tcPr>
        <w:p w14:paraId="5B880C40" w14:textId="5054AACE" w:rsidR="000F4359" w:rsidRPr="004C1C05" w:rsidRDefault="006C010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44" w:type="dxa"/>
          <w:vAlign w:val="center"/>
        </w:tcPr>
        <w:p w14:paraId="0D4AE9A4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1CDEF039" w14:textId="77777777" w:rsidTr="00C974F2">
      <w:tc>
        <w:tcPr>
          <w:tcW w:w="1814" w:type="dxa"/>
          <w:vAlign w:val="center"/>
        </w:tcPr>
        <w:p w14:paraId="4D98BA5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F4359" w:rsidRPr="004C1C05" w:rsidRDefault="004C1C0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="006A6CF7" w:rsidRPr="004C1C05">
            <w:rPr>
              <w:sz w:val="16"/>
              <w:szCs w:val="16"/>
            </w:rPr>
            <w:t>GmbH</w:t>
          </w:r>
        </w:p>
      </w:tc>
      <w:tc>
        <w:tcPr>
          <w:tcW w:w="1184" w:type="dxa"/>
          <w:vAlign w:val="center"/>
        </w:tcPr>
        <w:p w14:paraId="3F6228DD" w14:textId="1E3AF726" w:rsidR="000F4359" w:rsidRPr="004C1C05" w:rsidRDefault="006C010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44" w:type="dxa"/>
          <w:vAlign w:val="center"/>
        </w:tcPr>
        <w:p w14:paraId="33C6720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237051E6" w14:textId="77777777" w:rsidTr="00C974F2">
      <w:tc>
        <w:tcPr>
          <w:tcW w:w="1814" w:type="dxa"/>
          <w:vAlign w:val="center"/>
        </w:tcPr>
        <w:p w14:paraId="2FB26E7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84" w:type="dxa"/>
          <w:vAlign w:val="center"/>
        </w:tcPr>
        <w:p w14:paraId="5D706A56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44" w:type="dxa"/>
          <w:vAlign w:val="center"/>
        </w:tcPr>
        <w:p w14:paraId="3CAC5B6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4D74DA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8825" w14:textId="77777777" w:rsidR="00A7635B" w:rsidRDefault="00A7635B" w:rsidP="00826AF7">
      <w:r>
        <w:separator/>
      </w:r>
    </w:p>
    <w:p w14:paraId="7378E5EE" w14:textId="77777777" w:rsidR="00A7635B" w:rsidRDefault="00A7635B" w:rsidP="00826AF7"/>
    <w:p w14:paraId="0019CA49" w14:textId="77777777" w:rsidR="00A7635B" w:rsidRDefault="00A7635B" w:rsidP="00826AF7"/>
  </w:footnote>
  <w:footnote w:type="continuationSeparator" w:id="0">
    <w:p w14:paraId="200B4A75" w14:textId="77777777" w:rsidR="00A7635B" w:rsidRDefault="00A7635B" w:rsidP="00826AF7">
      <w:r>
        <w:continuationSeparator/>
      </w:r>
    </w:p>
    <w:p w14:paraId="6C342638" w14:textId="77777777" w:rsidR="00A7635B" w:rsidRDefault="00A7635B" w:rsidP="00826AF7"/>
    <w:p w14:paraId="27AB29A2" w14:textId="77777777" w:rsidR="00A7635B" w:rsidRDefault="00A7635B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4D74DA">
      <w:trPr>
        <w:trHeight w:val="841"/>
      </w:trPr>
      <w:tc>
        <w:tcPr>
          <w:tcW w:w="2349" w:type="dxa"/>
          <w:vAlign w:val="center"/>
        </w:tcPr>
        <w:p w14:paraId="742C4325" w14:textId="4C74E434" w:rsidR="00DB66E9" w:rsidRPr="00E21DC0" w:rsidRDefault="00C974F2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65A0D721" wp14:editId="6669F643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4D74DA">
      <w:trPr>
        <w:trHeight w:val="832"/>
      </w:trPr>
      <w:tc>
        <w:tcPr>
          <w:tcW w:w="2349" w:type="dxa"/>
          <w:vAlign w:val="center"/>
        </w:tcPr>
        <w:p w14:paraId="37896C1D" w14:textId="191768BC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D90930">
            <w:rPr>
              <w:b/>
            </w:rPr>
            <w:t>3</w:t>
          </w:r>
          <w:r w:rsidR="007B7C85">
            <w:rPr>
              <w:b/>
            </w:rPr>
            <w:t>6</w:t>
          </w:r>
        </w:p>
      </w:tc>
      <w:tc>
        <w:tcPr>
          <w:tcW w:w="5026" w:type="dxa"/>
          <w:vAlign w:val="center"/>
        </w:tcPr>
        <w:p w14:paraId="2E05780B" w14:textId="3BB584C1" w:rsidR="00330719" w:rsidRPr="00E21DC0" w:rsidRDefault="000C4F97" w:rsidP="00732A49">
          <w:pPr>
            <w:spacing w:after="0"/>
            <w:jc w:val="center"/>
            <w:rPr>
              <w:sz w:val="28"/>
              <w:szCs w:val="28"/>
            </w:rPr>
          </w:pPr>
          <w:r w:rsidRPr="000C4F97">
            <w:rPr>
              <w:sz w:val="28"/>
              <w:szCs w:val="28"/>
            </w:rPr>
            <w:t>Neutralleiter-Trennklemmen/R</w:t>
          </w:r>
          <w:r w:rsidRPr="000C4F97">
            <w:rPr>
              <w:sz w:val="28"/>
              <w:szCs w:val="28"/>
              <w:vertAlign w:val="subscript"/>
            </w:rPr>
            <w:t>Iso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34D44E39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28F5792"/>
    <w:multiLevelType w:val="hybridMultilevel"/>
    <w:tmpl w:val="974CCD74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3C55"/>
    <w:multiLevelType w:val="hybridMultilevel"/>
    <w:tmpl w:val="8D4E5D1A"/>
    <w:lvl w:ilvl="0" w:tplc="F38ABFC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F02476"/>
    <w:multiLevelType w:val="hybridMultilevel"/>
    <w:tmpl w:val="D50A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4DF8"/>
    <w:multiLevelType w:val="hybridMultilevel"/>
    <w:tmpl w:val="B802A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D567D"/>
    <w:multiLevelType w:val="hybridMultilevel"/>
    <w:tmpl w:val="8FBC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E04A9"/>
    <w:multiLevelType w:val="hybridMultilevel"/>
    <w:tmpl w:val="5914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727B5E"/>
    <w:multiLevelType w:val="hybridMultilevel"/>
    <w:tmpl w:val="18442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4504BF"/>
    <w:multiLevelType w:val="hybridMultilevel"/>
    <w:tmpl w:val="73785376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BEE1DF0"/>
    <w:multiLevelType w:val="hybridMultilevel"/>
    <w:tmpl w:val="52C0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7380F"/>
    <w:multiLevelType w:val="multilevel"/>
    <w:tmpl w:val="8F9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4D8B"/>
    <w:multiLevelType w:val="hybridMultilevel"/>
    <w:tmpl w:val="4360368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22" w15:restartNumberingAfterBreak="0">
    <w:nsid w:val="334D3C1B"/>
    <w:multiLevelType w:val="hybridMultilevel"/>
    <w:tmpl w:val="565C6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AE1BB2"/>
    <w:multiLevelType w:val="hybridMultilevel"/>
    <w:tmpl w:val="4C4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CE6C77"/>
    <w:multiLevelType w:val="hybridMultilevel"/>
    <w:tmpl w:val="CE3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4DAF08B8"/>
    <w:multiLevelType w:val="hybridMultilevel"/>
    <w:tmpl w:val="49BC0A76"/>
    <w:lvl w:ilvl="0" w:tplc="F38ABFC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1F5B0D"/>
    <w:multiLevelType w:val="hybridMultilevel"/>
    <w:tmpl w:val="A330F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F9D"/>
    <w:multiLevelType w:val="hybridMultilevel"/>
    <w:tmpl w:val="7AE0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B23E4"/>
    <w:multiLevelType w:val="hybridMultilevel"/>
    <w:tmpl w:val="1C02EBF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9677D3"/>
    <w:multiLevelType w:val="hybridMultilevel"/>
    <w:tmpl w:val="D0AAABEA"/>
    <w:lvl w:ilvl="0" w:tplc="98D25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323E2"/>
    <w:multiLevelType w:val="hybridMultilevel"/>
    <w:tmpl w:val="5DEA557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1C85AE6"/>
    <w:multiLevelType w:val="hybridMultilevel"/>
    <w:tmpl w:val="10FAC1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3D3F50"/>
    <w:multiLevelType w:val="hybridMultilevel"/>
    <w:tmpl w:val="48E62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97FC6"/>
    <w:multiLevelType w:val="hybridMultilevel"/>
    <w:tmpl w:val="390498EA"/>
    <w:lvl w:ilvl="0" w:tplc="5E5E94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8448E"/>
    <w:multiLevelType w:val="hybridMultilevel"/>
    <w:tmpl w:val="60DA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8"/>
  </w:num>
  <w:num w:numId="9">
    <w:abstractNumId w:val="18"/>
  </w:num>
  <w:num w:numId="10">
    <w:abstractNumId w:val="13"/>
  </w:num>
  <w:num w:numId="11">
    <w:abstractNumId w:val="23"/>
  </w:num>
  <w:num w:numId="12">
    <w:abstractNumId w:val="26"/>
  </w:num>
  <w:num w:numId="13">
    <w:abstractNumId w:val="37"/>
  </w:num>
  <w:num w:numId="14">
    <w:abstractNumId w:val="11"/>
  </w:num>
  <w:num w:numId="15">
    <w:abstractNumId w:val="34"/>
  </w:num>
  <w:num w:numId="16">
    <w:abstractNumId w:val="9"/>
  </w:num>
  <w:num w:numId="17">
    <w:abstractNumId w:val="36"/>
  </w:num>
  <w:num w:numId="18">
    <w:abstractNumId w:val="39"/>
  </w:num>
  <w:num w:numId="19">
    <w:abstractNumId w:val="16"/>
  </w:num>
  <w:num w:numId="20">
    <w:abstractNumId w:val="17"/>
  </w:num>
  <w:num w:numId="21">
    <w:abstractNumId w:val="32"/>
  </w:num>
  <w:num w:numId="22">
    <w:abstractNumId w:val="25"/>
  </w:num>
  <w:num w:numId="23">
    <w:abstractNumId w:val="33"/>
  </w:num>
  <w:num w:numId="24">
    <w:abstractNumId w:val="14"/>
  </w:num>
  <w:num w:numId="25">
    <w:abstractNumId w:val="41"/>
  </w:num>
  <w:num w:numId="26">
    <w:abstractNumId w:val="22"/>
  </w:num>
  <w:num w:numId="27">
    <w:abstractNumId w:val="42"/>
  </w:num>
  <w:num w:numId="28">
    <w:abstractNumId w:val="4"/>
  </w:num>
  <w:num w:numId="29">
    <w:abstractNumId w:val="29"/>
  </w:num>
  <w:num w:numId="30">
    <w:abstractNumId w:val="35"/>
  </w:num>
  <w:num w:numId="31">
    <w:abstractNumId w:val="27"/>
  </w:num>
  <w:num w:numId="32">
    <w:abstractNumId w:val="6"/>
  </w:num>
  <w:num w:numId="33">
    <w:abstractNumId w:val="5"/>
  </w:num>
  <w:num w:numId="34">
    <w:abstractNumId w:val="8"/>
  </w:num>
  <w:num w:numId="35">
    <w:abstractNumId w:val="15"/>
  </w:num>
  <w:num w:numId="36">
    <w:abstractNumId w:val="12"/>
  </w:num>
  <w:num w:numId="37">
    <w:abstractNumId w:val="10"/>
  </w:num>
  <w:num w:numId="38">
    <w:abstractNumId w:val="40"/>
  </w:num>
  <w:num w:numId="39">
    <w:abstractNumId w:val="3"/>
  </w:num>
  <w:num w:numId="40">
    <w:abstractNumId w:val="30"/>
  </w:num>
  <w:num w:numId="41">
    <w:abstractNumId w:val="19"/>
  </w:num>
  <w:num w:numId="42">
    <w:abstractNumId w:val="7"/>
  </w:num>
  <w:num w:numId="4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4F97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D07A8"/>
    <w:rsid w:val="001D2245"/>
    <w:rsid w:val="001D68BB"/>
    <w:rsid w:val="001E17D2"/>
    <w:rsid w:val="001E1F91"/>
    <w:rsid w:val="001E2C1F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7C3B"/>
    <w:rsid w:val="0032016F"/>
    <w:rsid w:val="00330719"/>
    <w:rsid w:val="00332BC1"/>
    <w:rsid w:val="0033379C"/>
    <w:rsid w:val="00337444"/>
    <w:rsid w:val="003405CC"/>
    <w:rsid w:val="00343F20"/>
    <w:rsid w:val="003579E2"/>
    <w:rsid w:val="00371D90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E1188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39D8"/>
    <w:rsid w:val="00464322"/>
    <w:rsid w:val="00464A09"/>
    <w:rsid w:val="004679BF"/>
    <w:rsid w:val="00472853"/>
    <w:rsid w:val="004779EF"/>
    <w:rsid w:val="00480CEF"/>
    <w:rsid w:val="00483692"/>
    <w:rsid w:val="00486FAC"/>
    <w:rsid w:val="004917C9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D74DA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319B"/>
    <w:rsid w:val="00574897"/>
    <w:rsid w:val="00575D55"/>
    <w:rsid w:val="00594D75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5F5FF8"/>
    <w:rsid w:val="005F7DFA"/>
    <w:rsid w:val="0060043B"/>
    <w:rsid w:val="006152E4"/>
    <w:rsid w:val="00616179"/>
    <w:rsid w:val="0063364D"/>
    <w:rsid w:val="006350AB"/>
    <w:rsid w:val="006432E4"/>
    <w:rsid w:val="00660648"/>
    <w:rsid w:val="00681944"/>
    <w:rsid w:val="00683232"/>
    <w:rsid w:val="006A6CF7"/>
    <w:rsid w:val="006A6D21"/>
    <w:rsid w:val="006B4AAD"/>
    <w:rsid w:val="006C0107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106A0"/>
    <w:rsid w:val="00715779"/>
    <w:rsid w:val="00717290"/>
    <w:rsid w:val="00727689"/>
    <w:rsid w:val="00732424"/>
    <w:rsid w:val="00732A49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B7C85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13A"/>
    <w:rsid w:val="008564BE"/>
    <w:rsid w:val="00857751"/>
    <w:rsid w:val="0086047D"/>
    <w:rsid w:val="00862AA0"/>
    <w:rsid w:val="0086432B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B05D9"/>
    <w:rsid w:val="008B1FA7"/>
    <w:rsid w:val="008B24B0"/>
    <w:rsid w:val="008B41D9"/>
    <w:rsid w:val="008B7550"/>
    <w:rsid w:val="008B757C"/>
    <w:rsid w:val="008B79A1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1A3F"/>
    <w:rsid w:val="00923062"/>
    <w:rsid w:val="00927059"/>
    <w:rsid w:val="00941E5D"/>
    <w:rsid w:val="00943752"/>
    <w:rsid w:val="00954B50"/>
    <w:rsid w:val="00961422"/>
    <w:rsid w:val="0096686D"/>
    <w:rsid w:val="0097720B"/>
    <w:rsid w:val="00977781"/>
    <w:rsid w:val="009945E6"/>
    <w:rsid w:val="009A3A63"/>
    <w:rsid w:val="009B3F1D"/>
    <w:rsid w:val="009B41CE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69EF"/>
    <w:rsid w:val="00A014A0"/>
    <w:rsid w:val="00A0456D"/>
    <w:rsid w:val="00A05356"/>
    <w:rsid w:val="00A13A43"/>
    <w:rsid w:val="00A176DB"/>
    <w:rsid w:val="00A22DDB"/>
    <w:rsid w:val="00A32AD3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35B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52D4"/>
    <w:rsid w:val="00B568E2"/>
    <w:rsid w:val="00B678E9"/>
    <w:rsid w:val="00B81660"/>
    <w:rsid w:val="00B83BF1"/>
    <w:rsid w:val="00B8757B"/>
    <w:rsid w:val="00B900A7"/>
    <w:rsid w:val="00BA4C12"/>
    <w:rsid w:val="00BB1A34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5973"/>
    <w:rsid w:val="00C45B03"/>
    <w:rsid w:val="00C74287"/>
    <w:rsid w:val="00C948C7"/>
    <w:rsid w:val="00C974F2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64F6"/>
    <w:rsid w:val="00D9720B"/>
    <w:rsid w:val="00DA301A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513EE"/>
    <w:rsid w:val="00E54D77"/>
    <w:rsid w:val="00E57823"/>
    <w:rsid w:val="00E720A4"/>
    <w:rsid w:val="00E82621"/>
    <w:rsid w:val="00E82C90"/>
    <w:rsid w:val="00E83AA9"/>
    <w:rsid w:val="00E86225"/>
    <w:rsid w:val="00E91FD3"/>
    <w:rsid w:val="00E96A4B"/>
    <w:rsid w:val="00E9739E"/>
    <w:rsid w:val="00EC6C9F"/>
    <w:rsid w:val="00ED3B1C"/>
    <w:rsid w:val="00ED7EB4"/>
    <w:rsid w:val="00EE0586"/>
    <w:rsid w:val="00EE12FB"/>
    <w:rsid w:val="00EE13C8"/>
    <w:rsid w:val="00EE6106"/>
    <w:rsid w:val="00F0574C"/>
    <w:rsid w:val="00F16A65"/>
    <w:rsid w:val="00F31CAF"/>
    <w:rsid w:val="00F36420"/>
    <w:rsid w:val="00F40E6B"/>
    <w:rsid w:val="00F44710"/>
    <w:rsid w:val="00F50CAE"/>
    <w:rsid w:val="00F7063A"/>
    <w:rsid w:val="00F72094"/>
    <w:rsid w:val="00F84A6A"/>
    <w:rsid w:val="00F97199"/>
    <w:rsid w:val="00F97810"/>
    <w:rsid w:val="00FA4E65"/>
    <w:rsid w:val="00FB0D3A"/>
    <w:rsid w:val="00FB3FAC"/>
    <w:rsid w:val="00FC0A36"/>
    <w:rsid w:val="00FC70B8"/>
    <w:rsid w:val="00FD088D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2EA4-125D-CC40-88EC-02BB1560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3993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2</cp:revision>
  <cp:lastPrinted>2016-03-18T12:46:00Z</cp:lastPrinted>
  <dcterms:created xsi:type="dcterms:W3CDTF">2019-08-09T14:27:00Z</dcterms:created>
  <dcterms:modified xsi:type="dcterms:W3CDTF">2019-08-09T14:27:00Z</dcterms:modified>
</cp:coreProperties>
</file>