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157105" w14:paraId="57A50FC2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06C53C40" w14:textId="77777777" w:rsidR="00E1184E" w:rsidRPr="0015710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57105" w14:paraId="46BCDA60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725A5B44" w14:textId="77777777" w:rsidR="00A86E04" w:rsidRPr="00157105" w:rsidRDefault="00A86E04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0F6C3F16" w14:textId="77777777" w:rsidR="00A86E04" w:rsidRPr="00157105" w:rsidRDefault="006455E7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57105">
              <w:rPr>
                <w:sz w:val="20"/>
                <w:szCs w:val="20"/>
              </w:rPr>
              <w:instrText xml:space="preserve"> FORMTEXT </w:instrText>
            </w:r>
            <w:r w:rsidRPr="00157105">
              <w:rPr>
                <w:sz w:val="20"/>
                <w:szCs w:val="20"/>
              </w:rPr>
            </w:r>
            <w:r w:rsidRPr="00157105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157105" w14:paraId="2D81920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612753B" w14:textId="77777777" w:rsidR="00A86E04" w:rsidRPr="00157105" w:rsidRDefault="00A86E04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1D2848E7" w14:textId="77777777" w:rsidR="00A86E04" w:rsidRPr="00157105" w:rsidRDefault="006455E7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FORMTEXT </w:instrText>
            </w:r>
            <w:r w:rsidRPr="00157105">
              <w:rPr>
                <w:sz w:val="20"/>
                <w:szCs w:val="20"/>
              </w:rPr>
            </w:r>
            <w:r w:rsidRPr="00157105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</w:tr>
      <w:tr w:rsidR="00A86E04" w:rsidRPr="00157105" w14:paraId="67DD9548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ECC9ED0" w14:textId="77777777" w:rsidR="00A86E04" w:rsidRPr="00157105" w:rsidRDefault="00A86E04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6AF58433" w14:textId="77777777" w:rsidR="00A86E04" w:rsidRPr="00157105" w:rsidRDefault="006455E7" w:rsidP="00633EF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FORMTEXT </w:instrText>
            </w:r>
            <w:r w:rsidRPr="00157105">
              <w:rPr>
                <w:sz w:val="20"/>
                <w:szCs w:val="20"/>
              </w:rPr>
            </w:r>
            <w:r w:rsidRPr="00157105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t> </w:t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</w:tr>
      <w:tr w:rsidR="00E1184E" w:rsidRPr="00157105" w14:paraId="46745F99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3AB4D5A1" w14:textId="77777777" w:rsidR="00E1184E" w:rsidRPr="0015710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57105" w14:paraId="6C8FEB37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79844FD0" w14:textId="77777777" w:rsidR="00633EF0" w:rsidRPr="0015710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Bitte kreuzen Sie in jeder Frage die jeweils richtige Lösung an.</w:t>
            </w:r>
          </w:p>
          <w:p w14:paraId="63F6D998" w14:textId="77777777" w:rsidR="00633EF0" w:rsidRPr="0015710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0067FF4" w14:textId="77777777" w:rsidR="00633EF0" w:rsidRPr="0015710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Mehrfachnennungen sind möglich.</w:t>
            </w:r>
          </w:p>
          <w:p w14:paraId="64675E0C" w14:textId="77777777" w:rsidR="0067205D" w:rsidRPr="0015710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57105" w14:paraId="6B69C6A6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83F9CA8" w14:textId="77777777" w:rsidR="00E1184E" w:rsidRPr="0015710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157105" w14:paraId="4B81673A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53F6C48A" w14:textId="77777777" w:rsidR="00E233A3" w:rsidRPr="00157105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CDED440" w14:textId="77777777" w:rsidR="00E233A3" w:rsidRPr="00157105" w:rsidRDefault="00E233A3" w:rsidP="00006DE5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Frage:</w:t>
            </w:r>
            <w:r w:rsidR="00C073B4" w:rsidRPr="00157105">
              <w:rPr>
                <w:sz w:val="20"/>
                <w:szCs w:val="20"/>
              </w:rPr>
              <w:t xml:space="preserve"> </w:t>
            </w:r>
            <w:r w:rsidR="00A673A2" w:rsidRPr="00157105">
              <w:rPr>
                <w:sz w:val="20"/>
                <w:szCs w:val="20"/>
              </w:rPr>
              <w:t>Welche Aussagen zum Berührungsschutz sind richtig?</w:t>
            </w:r>
          </w:p>
        </w:tc>
      </w:tr>
      <w:tr w:rsidR="008526F7" w:rsidRPr="00157105" w14:paraId="67458435" w14:textId="77777777" w:rsidTr="005269E3">
        <w:trPr>
          <w:trHeight w:val="37"/>
        </w:trPr>
        <w:tc>
          <w:tcPr>
            <w:tcW w:w="709" w:type="dxa"/>
            <w:vMerge/>
          </w:tcPr>
          <w:p w14:paraId="3E61FCF4" w14:textId="77777777" w:rsidR="008526F7" w:rsidRPr="00157105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031F129" w14:textId="77777777" w:rsidR="008526F7" w:rsidRPr="00157105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26FD878A" w14:textId="77777777" w:rsidR="008526F7" w:rsidRPr="00157105" w:rsidRDefault="00A673A2" w:rsidP="00A673A2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 xml:space="preserve">Der Teilweise Berührungsschutz ist eine Nachrüstverpflichtung </w:t>
            </w:r>
          </w:p>
        </w:tc>
      </w:tr>
      <w:tr w:rsidR="008526F7" w:rsidRPr="00157105" w14:paraId="081DBF5F" w14:textId="77777777" w:rsidTr="005269E3">
        <w:trPr>
          <w:trHeight w:val="37"/>
        </w:trPr>
        <w:tc>
          <w:tcPr>
            <w:tcW w:w="709" w:type="dxa"/>
            <w:vMerge/>
          </w:tcPr>
          <w:p w14:paraId="70EDE59A" w14:textId="77777777" w:rsidR="008526F7" w:rsidRPr="00157105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18E4AEA" w14:textId="77777777" w:rsidR="008526F7" w:rsidRPr="00157105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ADCEA84" w14:textId="77777777" w:rsidR="008526F7" w:rsidRPr="00157105" w:rsidRDefault="00A673A2" w:rsidP="00A673A2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Er gilt nicht, wenn nur Elektrofachkräfte zu den Anlagen Zutritt haben</w:t>
            </w:r>
          </w:p>
        </w:tc>
      </w:tr>
      <w:tr w:rsidR="008526F7" w:rsidRPr="00157105" w14:paraId="1ED55C2A" w14:textId="77777777" w:rsidTr="005269E3">
        <w:trPr>
          <w:trHeight w:val="37"/>
        </w:trPr>
        <w:tc>
          <w:tcPr>
            <w:tcW w:w="709" w:type="dxa"/>
            <w:vMerge/>
          </w:tcPr>
          <w:p w14:paraId="784344E6" w14:textId="77777777" w:rsidR="008526F7" w:rsidRPr="00157105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7B71DE5" w14:textId="77777777" w:rsidR="008526F7" w:rsidRPr="00157105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702BB39" w14:textId="77777777" w:rsidR="008526F7" w:rsidRPr="00157105" w:rsidRDefault="00A673A2" w:rsidP="008526F7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Der Teilweise Berührungsschutz gilt für alle berührbaren spannungsführenden Teile</w:t>
            </w:r>
            <w:r w:rsidR="008526F7" w:rsidRPr="00157105">
              <w:rPr>
                <w:sz w:val="20"/>
                <w:szCs w:val="20"/>
              </w:rPr>
              <w:t xml:space="preserve"> </w:t>
            </w:r>
          </w:p>
        </w:tc>
      </w:tr>
      <w:tr w:rsidR="008526F7" w:rsidRPr="00157105" w14:paraId="72DB976D" w14:textId="77777777" w:rsidTr="005269E3">
        <w:trPr>
          <w:trHeight w:val="37"/>
        </w:trPr>
        <w:tc>
          <w:tcPr>
            <w:tcW w:w="709" w:type="dxa"/>
            <w:vMerge/>
          </w:tcPr>
          <w:p w14:paraId="7A3D84A8" w14:textId="77777777" w:rsidR="008526F7" w:rsidRPr="00157105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171339" w14:textId="77777777" w:rsidR="008526F7" w:rsidRPr="00157105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14944A8" w14:textId="77777777" w:rsidR="008526F7" w:rsidRPr="00157105" w:rsidRDefault="00A673A2" w:rsidP="008526F7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Der Teilweise Berührungsschutz gilt bezüglich erforderlicher Handrücken- und Fingersicherheit an Bedienelementen oder Wechselelementen</w:t>
            </w:r>
          </w:p>
        </w:tc>
      </w:tr>
      <w:tr w:rsidR="009A06B0" w:rsidRPr="00157105" w14:paraId="22007614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D4D2BDA" w14:textId="77777777" w:rsidR="009A06B0" w:rsidRPr="00157105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44984E4B" w14:textId="77777777" w:rsidR="009A06B0" w:rsidRPr="00157105" w:rsidRDefault="009A06B0" w:rsidP="00090E90">
            <w:pPr>
              <w:spacing w:before="60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 xml:space="preserve">Frage: </w:t>
            </w:r>
            <w:r w:rsidR="00A673A2" w:rsidRPr="00157105">
              <w:rPr>
                <w:sz w:val="20"/>
                <w:szCs w:val="20"/>
              </w:rPr>
              <w:t>An welchen beispielhaften Betätigungselementen ist der teilweise Berührungsschutz erforderlich?</w:t>
            </w:r>
          </w:p>
        </w:tc>
      </w:tr>
      <w:tr w:rsidR="00A673A2" w:rsidRPr="00157105" w14:paraId="67B62BF0" w14:textId="77777777" w:rsidTr="00575FA3">
        <w:trPr>
          <w:trHeight w:val="37"/>
        </w:trPr>
        <w:tc>
          <w:tcPr>
            <w:tcW w:w="709" w:type="dxa"/>
            <w:vMerge/>
          </w:tcPr>
          <w:p w14:paraId="06BEA726" w14:textId="77777777" w:rsidR="00A673A2" w:rsidRPr="00157105" w:rsidRDefault="00A673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B1F1407" w14:textId="77777777" w:rsidR="00A673A2" w:rsidRPr="00157105" w:rsidRDefault="00A673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5250255C" w14:textId="77777777" w:rsidR="00A673A2" w:rsidRPr="00157105" w:rsidRDefault="00A673A2" w:rsidP="00EE2584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Leitungsschutzschalter</w:t>
            </w:r>
          </w:p>
        </w:tc>
      </w:tr>
      <w:tr w:rsidR="00A673A2" w:rsidRPr="00157105" w14:paraId="2E8BA700" w14:textId="77777777" w:rsidTr="00575FA3">
        <w:trPr>
          <w:trHeight w:val="37"/>
        </w:trPr>
        <w:tc>
          <w:tcPr>
            <w:tcW w:w="709" w:type="dxa"/>
            <w:vMerge/>
          </w:tcPr>
          <w:p w14:paraId="52C07725" w14:textId="77777777" w:rsidR="00A673A2" w:rsidRPr="00157105" w:rsidRDefault="00A673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CA7A1EE" w14:textId="77777777" w:rsidR="00A673A2" w:rsidRPr="00157105" w:rsidRDefault="00A673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5FBF8FD" w14:textId="77777777" w:rsidR="00A673A2" w:rsidRPr="00157105" w:rsidRDefault="00A673A2" w:rsidP="00EE2584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Überstromauslöser</w:t>
            </w:r>
          </w:p>
        </w:tc>
      </w:tr>
      <w:tr w:rsidR="00A673A2" w:rsidRPr="00157105" w14:paraId="039CB2AE" w14:textId="77777777" w:rsidTr="00575FA3">
        <w:trPr>
          <w:trHeight w:val="37"/>
        </w:trPr>
        <w:tc>
          <w:tcPr>
            <w:tcW w:w="709" w:type="dxa"/>
            <w:vMerge/>
          </w:tcPr>
          <w:p w14:paraId="3E928178" w14:textId="77777777" w:rsidR="00A673A2" w:rsidRPr="00157105" w:rsidRDefault="00A673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57DA39A" w14:textId="77777777" w:rsidR="00A673A2" w:rsidRPr="00157105" w:rsidRDefault="00A673A2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FF9F79B" w14:textId="77777777" w:rsidR="00A673A2" w:rsidRPr="00157105" w:rsidRDefault="00A673A2" w:rsidP="00EE2584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Motorschutzschalter</w:t>
            </w:r>
          </w:p>
        </w:tc>
      </w:tr>
      <w:tr w:rsidR="00A673A2" w:rsidRPr="00157105" w14:paraId="5BB20680" w14:textId="77777777" w:rsidTr="00575FA3">
        <w:trPr>
          <w:trHeight w:val="37"/>
        </w:trPr>
        <w:tc>
          <w:tcPr>
            <w:tcW w:w="709" w:type="dxa"/>
            <w:vMerge/>
          </w:tcPr>
          <w:p w14:paraId="2D7F679F" w14:textId="77777777" w:rsidR="00A673A2" w:rsidRPr="00157105" w:rsidRDefault="00A673A2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BB71143" w14:textId="77777777" w:rsidR="00A673A2" w:rsidRPr="00157105" w:rsidRDefault="00A673A2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91DEA4B" w14:textId="77777777" w:rsidR="00A673A2" w:rsidRPr="00157105" w:rsidRDefault="00A673A2" w:rsidP="00EE2584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Steuerschalter</w:t>
            </w:r>
          </w:p>
        </w:tc>
      </w:tr>
      <w:tr w:rsidR="009A06B0" w:rsidRPr="00157105" w14:paraId="477536BE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57B052BC" w14:textId="77777777" w:rsidR="009A06B0" w:rsidRPr="00157105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571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2262E844" w14:textId="77777777" w:rsidR="009A06B0" w:rsidRPr="00157105" w:rsidRDefault="009A06B0" w:rsidP="00BA4C2D">
            <w:pPr>
              <w:spacing w:before="60"/>
              <w:jc w:val="left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 xml:space="preserve">Frage: </w:t>
            </w:r>
            <w:r w:rsidR="00A673A2" w:rsidRPr="00157105">
              <w:rPr>
                <w:sz w:val="20"/>
                <w:szCs w:val="20"/>
              </w:rPr>
              <w:t>Welcher Radius um das Betätigungselement gilt für die Handrückensicherheit?</w:t>
            </w:r>
          </w:p>
        </w:tc>
      </w:tr>
      <w:tr w:rsidR="00BA4C2D" w:rsidRPr="00157105" w14:paraId="2F204106" w14:textId="77777777" w:rsidTr="000F1D70">
        <w:trPr>
          <w:trHeight w:val="37"/>
        </w:trPr>
        <w:tc>
          <w:tcPr>
            <w:tcW w:w="709" w:type="dxa"/>
            <w:vMerge/>
          </w:tcPr>
          <w:p w14:paraId="76C20025" w14:textId="77777777" w:rsidR="00BA4C2D" w:rsidRPr="00157105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B8C8594" w14:textId="77777777" w:rsidR="00BA4C2D" w:rsidRPr="00157105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28ED353D" w14:textId="77777777" w:rsidR="00BA4C2D" w:rsidRPr="00157105" w:rsidRDefault="00A673A2" w:rsidP="00006DE5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50 cm</w:t>
            </w:r>
          </w:p>
        </w:tc>
      </w:tr>
      <w:tr w:rsidR="00BA4C2D" w:rsidRPr="00157105" w14:paraId="25F774AA" w14:textId="77777777" w:rsidTr="000F1D70">
        <w:trPr>
          <w:trHeight w:val="37"/>
        </w:trPr>
        <w:tc>
          <w:tcPr>
            <w:tcW w:w="709" w:type="dxa"/>
            <w:vMerge/>
          </w:tcPr>
          <w:p w14:paraId="036B512F" w14:textId="77777777" w:rsidR="00BA4C2D" w:rsidRPr="00157105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7162EEC" w14:textId="77777777" w:rsidR="00BA4C2D" w:rsidRPr="00157105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912EC13" w14:textId="77777777" w:rsidR="00BA4C2D" w:rsidRPr="00157105" w:rsidRDefault="00A673A2" w:rsidP="00BA4C2D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100 mm</w:t>
            </w:r>
          </w:p>
        </w:tc>
      </w:tr>
      <w:tr w:rsidR="00BA4C2D" w:rsidRPr="00157105" w14:paraId="3F469FF7" w14:textId="77777777" w:rsidTr="000F1D70">
        <w:trPr>
          <w:trHeight w:val="37"/>
        </w:trPr>
        <w:tc>
          <w:tcPr>
            <w:tcW w:w="709" w:type="dxa"/>
            <w:vMerge/>
          </w:tcPr>
          <w:p w14:paraId="2143567B" w14:textId="77777777" w:rsidR="00BA4C2D" w:rsidRPr="00157105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F59736B" w14:textId="77777777" w:rsidR="00BA4C2D" w:rsidRPr="00157105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5AD9555" w14:textId="77777777" w:rsidR="00BA4C2D" w:rsidRPr="00157105" w:rsidRDefault="00A673A2" w:rsidP="00BA4C2D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100 m</w:t>
            </w:r>
          </w:p>
        </w:tc>
      </w:tr>
      <w:tr w:rsidR="00BA4C2D" w:rsidRPr="00157105" w14:paraId="1AD0A3F3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1373A884" w14:textId="77777777" w:rsidR="00BA4C2D" w:rsidRPr="00157105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148500" w14:textId="77777777" w:rsidR="00BA4C2D" w:rsidRPr="00157105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105">
              <w:rPr>
                <w:sz w:val="20"/>
                <w:szCs w:val="20"/>
              </w:rPr>
              <w:instrText xml:space="preserve"> FORMCHECKBOX </w:instrText>
            </w:r>
            <w:r w:rsidR="001664ED">
              <w:rPr>
                <w:sz w:val="20"/>
                <w:szCs w:val="20"/>
              </w:rPr>
            </w:r>
            <w:r w:rsidR="001664ED">
              <w:rPr>
                <w:sz w:val="20"/>
                <w:szCs w:val="20"/>
              </w:rPr>
              <w:fldChar w:fldCharType="separate"/>
            </w:r>
            <w:r w:rsidRPr="0015710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493F41EB" w14:textId="77777777" w:rsidR="00BA4C2D" w:rsidRPr="00157105" w:rsidRDefault="00A673A2" w:rsidP="00BA4C2D">
            <w:pPr>
              <w:rPr>
                <w:sz w:val="20"/>
                <w:szCs w:val="20"/>
              </w:rPr>
            </w:pPr>
            <w:r w:rsidRPr="00157105">
              <w:rPr>
                <w:sz w:val="20"/>
                <w:szCs w:val="20"/>
              </w:rPr>
              <w:t>1 cm</w:t>
            </w:r>
          </w:p>
        </w:tc>
      </w:tr>
    </w:tbl>
    <w:p w14:paraId="512E5102" w14:textId="77777777" w:rsidR="00F501AE" w:rsidRPr="00157105" w:rsidRDefault="00F501AE" w:rsidP="00F501AE">
      <w:pPr>
        <w:rPr>
          <w:sz w:val="20"/>
          <w:szCs w:val="20"/>
        </w:rPr>
      </w:pPr>
    </w:p>
    <w:p w14:paraId="78E68840" w14:textId="77777777" w:rsidR="008270C2" w:rsidRPr="00157105" w:rsidRDefault="008270C2" w:rsidP="008270C2">
      <w:pPr>
        <w:rPr>
          <w:sz w:val="20"/>
          <w:szCs w:val="20"/>
        </w:rPr>
      </w:pPr>
    </w:p>
    <w:p w14:paraId="3F05E6E0" w14:textId="77777777" w:rsidR="008270C2" w:rsidRPr="00157105" w:rsidRDefault="008270C2" w:rsidP="008270C2">
      <w:pPr>
        <w:rPr>
          <w:sz w:val="20"/>
          <w:szCs w:val="20"/>
        </w:rPr>
      </w:pPr>
    </w:p>
    <w:p w14:paraId="6077014E" w14:textId="77777777" w:rsidR="008270C2" w:rsidRPr="00157105" w:rsidRDefault="008270C2" w:rsidP="008270C2">
      <w:pPr>
        <w:rPr>
          <w:sz w:val="20"/>
          <w:szCs w:val="20"/>
        </w:rPr>
      </w:pPr>
    </w:p>
    <w:p w14:paraId="5079F6AF" w14:textId="77777777" w:rsidR="008270C2" w:rsidRPr="00157105" w:rsidRDefault="008270C2" w:rsidP="008270C2">
      <w:pPr>
        <w:rPr>
          <w:sz w:val="20"/>
          <w:szCs w:val="20"/>
        </w:rPr>
      </w:pPr>
      <w:r w:rsidRPr="00157105">
        <w:rPr>
          <w:sz w:val="20"/>
          <w:szCs w:val="20"/>
        </w:rPr>
        <w:t>_____________________________</w:t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  <w:t>__________________________________</w:t>
      </w:r>
    </w:p>
    <w:p w14:paraId="71F9803F" w14:textId="77777777" w:rsidR="008270C2" w:rsidRPr="00157105" w:rsidRDefault="008270C2" w:rsidP="008270C2">
      <w:pPr>
        <w:rPr>
          <w:sz w:val="20"/>
          <w:szCs w:val="20"/>
        </w:rPr>
      </w:pPr>
      <w:r w:rsidRPr="00157105">
        <w:rPr>
          <w:sz w:val="20"/>
          <w:szCs w:val="20"/>
        </w:rPr>
        <w:t>Ort, Datum</w:t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</w:r>
      <w:r w:rsidRPr="00157105">
        <w:rPr>
          <w:sz w:val="20"/>
          <w:szCs w:val="20"/>
        </w:rPr>
        <w:tab/>
        <w:t>Unterschrift des Unterweisenden</w:t>
      </w:r>
    </w:p>
    <w:p w14:paraId="0BB9E794" w14:textId="77777777" w:rsidR="008270C2" w:rsidRPr="00157105" w:rsidRDefault="008270C2" w:rsidP="008270C2">
      <w:pPr>
        <w:rPr>
          <w:sz w:val="20"/>
          <w:szCs w:val="20"/>
        </w:rPr>
      </w:pPr>
    </w:p>
    <w:p w14:paraId="75F5C173" w14:textId="77777777" w:rsidR="008270C2" w:rsidRPr="00157105" w:rsidRDefault="008270C2" w:rsidP="008270C2">
      <w:pPr>
        <w:rPr>
          <w:sz w:val="20"/>
          <w:szCs w:val="20"/>
        </w:rPr>
      </w:pPr>
    </w:p>
    <w:p w14:paraId="700B4AD1" w14:textId="77777777" w:rsidR="007A3BEF" w:rsidRPr="00157105" w:rsidRDefault="007A3BEF" w:rsidP="00F501AE">
      <w:pPr>
        <w:rPr>
          <w:sz w:val="20"/>
          <w:szCs w:val="20"/>
        </w:rPr>
      </w:pPr>
    </w:p>
    <w:sectPr w:rsidR="007A3BEF" w:rsidRPr="00157105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8AAB" w14:textId="77777777" w:rsidR="001664ED" w:rsidRDefault="001664ED" w:rsidP="00826AF7">
      <w:r>
        <w:separator/>
      </w:r>
    </w:p>
    <w:p w14:paraId="08F9A6C1" w14:textId="77777777" w:rsidR="001664ED" w:rsidRDefault="001664ED" w:rsidP="00826AF7"/>
    <w:p w14:paraId="6C7EEB6A" w14:textId="77777777" w:rsidR="001664ED" w:rsidRDefault="001664ED" w:rsidP="00826AF7"/>
  </w:endnote>
  <w:endnote w:type="continuationSeparator" w:id="0">
    <w:p w14:paraId="739494AD" w14:textId="77777777" w:rsidR="001664ED" w:rsidRDefault="001664ED" w:rsidP="00826AF7">
      <w:r>
        <w:continuationSeparator/>
      </w:r>
    </w:p>
    <w:p w14:paraId="2618A18B" w14:textId="77777777" w:rsidR="001664ED" w:rsidRDefault="001664ED" w:rsidP="00826AF7"/>
    <w:p w14:paraId="19FA0C2B" w14:textId="77777777" w:rsidR="001664ED" w:rsidRDefault="001664E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E589" w14:textId="77777777" w:rsidR="00CC4DAB" w:rsidRDefault="00CC4D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1EE5106" w14:textId="77777777" w:rsidTr="000F4359">
      <w:trPr>
        <w:trHeight w:val="132"/>
      </w:trPr>
      <w:tc>
        <w:tcPr>
          <w:tcW w:w="1701" w:type="dxa"/>
          <w:vAlign w:val="center"/>
        </w:tcPr>
        <w:p w14:paraId="3CB979A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327CB12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4A59B01" w14:textId="306A47F3" w:rsidR="000F4359" w:rsidRPr="00200AE5" w:rsidRDefault="00CC4DA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03874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CC6FC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EA0CC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F9DB9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A69A51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5710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5710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93DEC00" w14:textId="77777777" w:rsidTr="000F4359">
      <w:tc>
        <w:tcPr>
          <w:tcW w:w="1701" w:type="dxa"/>
          <w:vAlign w:val="center"/>
        </w:tcPr>
        <w:p w14:paraId="1EA7107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A2FBBC4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6442FE74" w14:textId="5A2F75BA" w:rsidR="000F4359" w:rsidRPr="00200AE5" w:rsidRDefault="00CC4DA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7928A77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7AC8B3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64BB6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7742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A43E1E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CC4DAB" w:rsidRPr="00200AE5" w14:paraId="694305FB" w14:textId="77777777" w:rsidTr="000F4359">
      <w:tc>
        <w:tcPr>
          <w:tcW w:w="1701" w:type="dxa"/>
          <w:vAlign w:val="center"/>
        </w:tcPr>
        <w:p w14:paraId="6793A5B9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  <w:bookmarkStart w:id="1" w:name="_GoBack" w:colFirst="2" w:colLast="2"/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6498F5D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6F0D9E80" w14:textId="3AD64FA1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8868BC8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AD7E73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D8F94B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E05ADB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0A6EA1" w14:textId="77777777" w:rsidR="00CC4DAB" w:rsidRPr="00200AE5" w:rsidRDefault="00CC4DAB" w:rsidP="00CC4DA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bookmarkEnd w:id="1"/>
  <w:p w14:paraId="4B4952D0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DAEB" w14:textId="77777777" w:rsidR="00CC4DAB" w:rsidRDefault="00CC4D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FAC1" w14:textId="77777777" w:rsidR="001664ED" w:rsidRDefault="001664ED" w:rsidP="00826AF7">
      <w:r>
        <w:separator/>
      </w:r>
    </w:p>
    <w:p w14:paraId="65668C69" w14:textId="77777777" w:rsidR="001664ED" w:rsidRDefault="001664ED" w:rsidP="00826AF7"/>
    <w:p w14:paraId="2A25913B" w14:textId="77777777" w:rsidR="001664ED" w:rsidRDefault="001664ED" w:rsidP="00826AF7"/>
  </w:footnote>
  <w:footnote w:type="continuationSeparator" w:id="0">
    <w:p w14:paraId="2A189424" w14:textId="77777777" w:rsidR="001664ED" w:rsidRDefault="001664ED" w:rsidP="00826AF7">
      <w:r>
        <w:continuationSeparator/>
      </w:r>
    </w:p>
    <w:p w14:paraId="0BF7FA3B" w14:textId="77777777" w:rsidR="001664ED" w:rsidRDefault="001664ED" w:rsidP="00826AF7"/>
    <w:p w14:paraId="4347520B" w14:textId="77777777" w:rsidR="001664ED" w:rsidRDefault="001664E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00D3" w14:textId="77777777" w:rsidR="00DB66E9" w:rsidRDefault="001664ED">
    <w:pPr>
      <w:pStyle w:val="Kopfzeile"/>
    </w:pPr>
    <w:r>
      <w:rPr>
        <w:noProof/>
      </w:rPr>
      <w:pict w14:anchorId="14B1A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076C294" w14:textId="77777777" w:rsidTr="00E1184E">
      <w:trPr>
        <w:trHeight w:val="841"/>
      </w:trPr>
      <w:tc>
        <w:tcPr>
          <w:tcW w:w="2236" w:type="dxa"/>
          <w:vAlign w:val="center"/>
        </w:tcPr>
        <w:p w14:paraId="03C96024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F79FF7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649A5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3259984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234D907" w14:textId="7ADD2464" w:rsidR="00DB66E9" w:rsidRPr="00044E32" w:rsidRDefault="00CC4DAB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10CA073E" wp14:editId="31849331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51D87DC0" w14:textId="77777777" w:rsidTr="00DB66E9">
      <w:trPr>
        <w:trHeight w:val="832"/>
      </w:trPr>
      <w:tc>
        <w:tcPr>
          <w:tcW w:w="2236" w:type="dxa"/>
          <w:vAlign w:val="center"/>
        </w:tcPr>
        <w:p w14:paraId="571363DB" w14:textId="77777777" w:rsidR="00330719" w:rsidRPr="00735FFB" w:rsidRDefault="00157105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UW_LK_ORG_03</w:t>
          </w:r>
        </w:p>
      </w:tc>
      <w:tc>
        <w:tcPr>
          <w:tcW w:w="5026" w:type="dxa"/>
          <w:vAlign w:val="center"/>
        </w:tcPr>
        <w:p w14:paraId="1DEABC53" w14:textId="77777777" w:rsidR="00157105" w:rsidRDefault="00157105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Teilweiser Berührungsschutz</w:t>
          </w:r>
        </w:p>
        <w:p w14:paraId="514787FB" w14:textId="77777777" w:rsidR="006E2AC9" w:rsidRPr="00E1184E" w:rsidRDefault="00A673A2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nach VDE 0660-514</w:t>
          </w:r>
        </w:p>
      </w:tc>
      <w:tc>
        <w:tcPr>
          <w:tcW w:w="2236" w:type="dxa"/>
          <w:vAlign w:val="center"/>
        </w:tcPr>
        <w:p w14:paraId="40387B21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95D03A4" w14:textId="77777777" w:rsidR="00330719" w:rsidRDefault="001664ED">
    <w:pPr>
      <w:pStyle w:val="Kopfzeile"/>
    </w:pPr>
    <w:r>
      <w:rPr>
        <w:noProof/>
        <w:sz w:val="18"/>
      </w:rPr>
      <w:pict w14:anchorId="143D6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17D6" w14:textId="77777777" w:rsidR="00DB66E9" w:rsidRDefault="001664ED">
    <w:pPr>
      <w:pStyle w:val="Kopfzeile"/>
    </w:pPr>
    <w:r>
      <w:rPr>
        <w:noProof/>
      </w:rPr>
      <w:pict w14:anchorId="120F1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57105"/>
    <w:rsid w:val="00160054"/>
    <w:rsid w:val="0016037D"/>
    <w:rsid w:val="001638CC"/>
    <w:rsid w:val="00165DB5"/>
    <w:rsid w:val="00165E35"/>
    <w:rsid w:val="001664ED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270C2"/>
    <w:rsid w:val="00832299"/>
    <w:rsid w:val="00835D0D"/>
    <w:rsid w:val="008526F7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3B8B"/>
    <w:rsid w:val="00A654F2"/>
    <w:rsid w:val="00A673A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53F17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0AA5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C4DAB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251E5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1B80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1D24-BB64-4B55-A7AC-AB8517DF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1525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40</cp:revision>
  <cp:lastPrinted>2016-01-04T12:44:00Z</cp:lastPrinted>
  <dcterms:created xsi:type="dcterms:W3CDTF">2016-03-30T12:19:00Z</dcterms:created>
  <dcterms:modified xsi:type="dcterms:W3CDTF">2019-07-31T14:55:00Z</dcterms:modified>
</cp:coreProperties>
</file>