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9F881" w14:textId="77777777" w:rsidR="00683891" w:rsidRPr="00516A8E" w:rsidRDefault="00683891" w:rsidP="006C0795">
      <w:pPr>
        <w:ind w:left="142"/>
        <w:rPr>
          <w:rFonts w:ascii="Arial" w:hAnsi="Arial" w:cs="Arial"/>
          <w:sz w:val="4"/>
          <w:szCs w:val="4"/>
        </w:rPr>
      </w:pPr>
    </w:p>
    <w:p w14:paraId="388F2C41" w14:textId="25B9C3A2" w:rsidR="0044710D" w:rsidRDefault="006D5E26" w:rsidP="006C0795">
      <w:pPr>
        <w:ind w:left="142"/>
        <w:rPr>
          <w:rFonts w:ascii="Arial" w:hAnsi="Arial" w:cs="Arial"/>
          <w:b/>
        </w:rPr>
      </w:pPr>
      <w:r w:rsidRPr="006D5E26">
        <w:rPr>
          <w:rFonts w:ascii="Arial" w:hAnsi="Arial" w:cs="Arial"/>
          <w:b/>
        </w:rPr>
        <w:t xml:space="preserve">Beauftragung </w:t>
      </w:r>
      <w:r w:rsidR="006C0795" w:rsidRPr="006C0795">
        <w:rPr>
          <w:rFonts w:ascii="Arial" w:hAnsi="Arial" w:cs="Arial"/>
          <w:b/>
        </w:rPr>
        <w:t>zum „Mess- und Prüfmittelbeauftragten“ gemäß DIN EN ISO 9001</w:t>
      </w:r>
    </w:p>
    <w:p w14:paraId="67A186B6" w14:textId="77777777" w:rsidR="006C0795" w:rsidRPr="0044710D" w:rsidRDefault="006C0795" w:rsidP="006C0795">
      <w:pPr>
        <w:ind w:left="142"/>
        <w:rPr>
          <w:rFonts w:ascii="Arial" w:hAnsi="Arial" w:cs="Arial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7267"/>
      </w:tblGrid>
      <w:tr w:rsidR="0044710D" w:rsidRPr="00F96A83" w14:paraId="0A57A58B" w14:textId="77777777" w:rsidTr="4B373D44">
        <w:trPr>
          <w:trHeight w:val="340"/>
        </w:trPr>
        <w:tc>
          <w:tcPr>
            <w:tcW w:w="9498" w:type="dxa"/>
            <w:gridSpan w:val="2"/>
            <w:shd w:val="clear" w:color="auto" w:fill="auto"/>
          </w:tcPr>
          <w:p w14:paraId="3AB9F0CC" w14:textId="77777777" w:rsidR="0044710D" w:rsidRPr="00475EB6" w:rsidRDefault="0044710D" w:rsidP="006C0795">
            <w:pPr>
              <w:spacing w:before="120" w:after="12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475EB6">
              <w:rPr>
                <w:rFonts w:ascii="Arial" w:hAnsi="Arial" w:cs="Arial"/>
                <w:b/>
                <w:sz w:val="20"/>
                <w:szCs w:val="20"/>
              </w:rPr>
              <w:t>Angaben zur Person</w:t>
            </w:r>
          </w:p>
        </w:tc>
      </w:tr>
      <w:tr w:rsidR="0044710D" w:rsidRPr="00F96A83" w14:paraId="0F2A394E" w14:textId="77777777" w:rsidTr="4B373D44">
        <w:trPr>
          <w:trHeight w:val="284"/>
        </w:trPr>
        <w:tc>
          <w:tcPr>
            <w:tcW w:w="2231" w:type="dxa"/>
            <w:shd w:val="clear" w:color="auto" w:fill="auto"/>
            <w:vAlign w:val="center"/>
          </w:tcPr>
          <w:p w14:paraId="5F767A65" w14:textId="77777777" w:rsidR="0044710D" w:rsidRPr="00475EB6" w:rsidRDefault="0044710D" w:rsidP="006C0795">
            <w:pPr>
              <w:pStyle w:val="MittlereSchattierung1-Akzent11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475EB6">
              <w:rPr>
                <w:rFonts w:ascii="Arial" w:hAnsi="Arial" w:cs="Arial"/>
                <w:b/>
                <w:sz w:val="20"/>
                <w:szCs w:val="20"/>
              </w:rPr>
              <w:t>Vorname, Name:</w:t>
            </w:r>
          </w:p>
        </w:tc>
        <w:bookmarkStart w:id="0" w:name="Text1"/>
        <w:tc>
          <w:tcPr>
            <w:tcW w:w="7267" w:type="dxa"/>
            <w:shd w:val="clear" w:color="auto" w:fill="auto"/>
            <w:vAlign w:val="center"/>
          </w:tcPr>
          <w:p w14:paraId="5F4257AC" w14:textId="77777777" w:rsidR="0044710D" w:rsidRPr="00475EB6" w:rsidRDefault="0044710D" w:rsidP="006C0795">
            <w:pPr>
              <w:pStyle w:val="MittlereSchattierung1-Akzent11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475E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EB6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4E16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475EB6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75EB6">
              <w:rPr>
                <w:rFonts w:ascii="Arial" w:hAnsi="Arial" w:cs="Arial"/>
                <w:sz w:val="20"/>
                <w:szCs w:val="20"/>
              </w:rPr>
            </w:r>
            <w:r w:rsidRPr="00475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EB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4710D" w:rsidRPr="00F96A83" w14:paraId="10B5C6C0" w14:textId="77777777" w:rsidTr="4B373D44">
        <w:trPr>
          <w:trHeight w:val="284"/>
        </w:trPr>
        <w:tc>
          <w:tcPr>
            <w:tcW w:w="2231" w:type="dxa"/>
            <w:shd w:val="clear" w:color="auto" w:fill="auto"/>
            <w:vAlign w:val="center"/>
          </w:tcPr>
          <w:p w14:paraId="61E51450" w14:textId="79424E81" w:rsidR="0044710D" w:rsidRPr="00475EB6" w:rsidRDefault="0044710D" w:rsidP="4B373D44">
            <w:pPr>
              <w:pStyle w:val="MittlereSchattierung1-Akzent11"/>
              <w:spacing w:before="60" w:after="6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B373D44">
              <w:rPr>
                <w:rFonts w:ascii="Arial" w:hAnsi="Arial" w:cs="Arial"/>
                <w:b/>
                <w:bCs/>
                <w:sz w:val="20"/>
                <w:szCs w:val="20"/>
              </w:rPr>
              <w:t>Abteilung:</w:t>
            </w:r>
          </w:p>
        </w:tc>
        <w:tc>
          <w:tcPr>
            <w:tcW w:w="7267" w:type="dxa"/>
            <w:shd w:val="clear" w:color="auto" w:fill="auto"/>
            <w:vAlign w:val="center"/>
          </w:tcPr>
          <w:p w14:paraId="2C493CFF" w14:textId="77777777" w:rsidR="0044710D" w:rsidRPr="00475EB6" w:rsidRDefault="0044710D" w:rsidP="006C0795">
            <w:pPr>
              <w:spacing w:before="6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475E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EB6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4E16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475EB6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75EB6">
              <w:rPr>
                <w:rFonts w:ascii="Arial" w:hAnsi="Arial" w:cs="Arial"/>
                <w:sz w:val="20"/>
                <w:szCs w:val="20"/>
              </w:rPr>
            </w:r>
            <w:r w:rsidRPr="00475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E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8966B80" w14:textId="77777777" w:rsidR="0044710D" w:rsidRDefault="0044710D" w:rsidP="006C0795">
      <w:pPr>
        <w:pStyle w:val="Textkrper2"/>
        <w:ind w:left="142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7264"/>
      </w:tblGrid>
      <w:tr w:rsidR="006D5E26" w:rsidRPr="006D5E26" w14:paraId="7214FF2E" w14:textId="77777777" w:rsidTr="00106B5D">
        <w:trPr>
          <w:trHeight w:val="143"/>
        </w:trPr>
        <w:tc>
          <w:tcPr>
            <w:tcW w:w="9498" w:type="dxa"/>
            <w:gridSpan w:val="2"/>
            <w:shd w:val="pct15" w:color="auto" w:fill="auto"/>
          </w:tcPr>
          <w:p w14:paraId="2DA6C65F" w14:textId="7DAA4A83" w:rsidR="006D5E26" w:rsidRPr="00475EB6" w:rsidRDefault="006D5E26" w:rsidP="006D5E26">
            <w:pPr>
              <w:spacing w:before="120" w:after="12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6D5E26">
              <w:rPr>
                <w:rFonts w:ascii="Arial" w:hAnsi="Arial" w:cs="Arial"/>
                <w:b/>
                <w:sz w:val="20"/>
                <w:szCs w:val="20"/>
              </w:rPr>
              <w:t>Verantwortungsbereich</w:t>
            </w:r>
          </w:p>
        </w:tc>
      </w:tr>
      <w:tr w:rsidR="0044710D" w:rsidRPr="00006C6A" w14:paraId="669BE33C" w14:textId="77777777" w:rsidTr="00106B5D">
        <w:trPr>
          <w:trHeight w:val="284"/>
        </w:trPr>
        <w:tc>
          <w:tcPr>
            <w:tcW w:w="2234" w:type="dxa"/>
            <w:shd w:val="clear" w:color="auto" w:fill="auto"/>
          </w:tcPr>
          <w:p w14:paraId="2A8E6B4B" w14:textId="77777777" w:rsidR="0044710D" w:rsidRPr="00475EB6" w:rsidRDefault="006C0795" w:rsidP="006C0795">
            <w:pPr>
              <w:pStyle w:val="MittlereSchattierung1-Akzent11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Messmittel</w:t>
            </w:r>
            <w:r w:rsidR="0044710D" w:rsidRPr="00475EB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64" w:type="dxa"/>
            <w:shd w:val="clear" w:color="auto" w:fill="auto"/>
          </w:tcPr>
          <w:p w14:paraId="34B6DF28" w14:textId="77777777" w:rsidR="0044710D" w:rsidRPr="00475EB6" w:rsidRDefault="0044710D" w:rsidP="006C0795">
            <w:pPr>
              <w:pStyle w:val="MittlereSchattierung1-Akzent11"/>
              <w:spacing w:before="60" w:after="6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475E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EB6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4E16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475EB6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475EB6">
              <w:rPr>
                <w:rFonts w:ascii="Arial" w:hAnsi="Arial" w:cs="Arial"/>
                <w:sz w:val="20"/>
                <w:szCs w:val="20"/>
              </w:rPr>
            </w:r>
            <w:r w:rsidRPr="00475E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E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696F9C" w14:textId="77777777" w:rsidR="0044710D" w:rsidRDefault="0044710D" w:rsidP="006C0795">
      <w:pPr>
        <w:ind w:left="142"/>
        <w:rPr>
          <w:rFonts w:ascii="Arial" w:hAnsi="Arial" w:cs="Arial"/>
          <w:sz w:val="16"/>
          <w:szCs w:val="16"/>
        </w:rPr>
      </w:pPr>
    </w:p>
    <w:p w14:paraId="38EB5BFC" w14:textId="225AB263" w:rsidR="005F0636" w:rsidRDefault="006C0795" w:rsidP="006C0795">
      <w:pPr>
        <w:pStyle w:val="Textkrper2"/>
        <w:ind w:left="142" w:right="-426"/>
      </w:pPr>
      <w:r>
        <w:t xml:space="preserve">Im Rahmen dieser </w:t>
      </w:r>
      <w:r w:rsidR="006D5E26" w:rsidRPr="006D5E26">
        <w:t xml:space="preserve">Beauftragung </w:t>
      </w:r>
      <w:r>
        <w:t xml:space="preserve">zum </w:t>
      </w:r>
      <w:r w:rsidRPr="006C0795">
        <w:t xml:space="preserve">Mess- und Prüfmittelbeauftragten </w:t>
      </w:r>
      <w:r>
        <w:t>übernimm</w:t>
      </w:r>
      <w:r w:rsidR="1A43FD85">
        <w:t>t</w:t>
      </w:r>
      <w:r>
        <w:t xml:space="preserve"> </w:t>
      </w:r>
      <w:r w:rsidRPr="007D5299">
        <w:rPr>
          <w:szCs w:val="20"/>
        </w:rPr>
        <w:fldChar w:fldCharType="begin">
          <w:ffData>
            <w:name w:val="Vorname"/>
            <w:enabled/>
            <w:calcOnExit w:val="0"/>
            <w:textInput/>
          </w:ffData>
        </w:fldChar>
      </w:r>
      <w:r w:rsidRPr="007D5299">
        <w:rPr>
          <w:szCs w:val="20"/>
        </w:rPr>
        <w:instrText xml:space="preserve"> </w:instrText>
      </w:r>
      <w:r>
        <w:rPr>
          <w:szCs w:val="20"/>
        </w:rPr>
        <w:instrText>FORMTEXT</w:instrText>
      </w:r>
      <w:r w:rsidRPr="007D5299">
        <w:rPr>
          <w:szCs w:val="20"/>
        </w:rPr>
        <w:instrText xml:space="preserve"> </w:instrText>
      </w:r>
      <w:r w:rsidRPr="007D5299">
        <w:rPr>
          <w:szCs w:val="20"/>
        </w:rPr>
      </w:r>
      <w:r w:rsidRPr="007D5299">
        <w:rPr>
          <w:szCs w:val="20"/>
        </w:rPr>
        <w:fldChar w:fldCharType="separate"/>
      </w:r>
      <w:r w:rsidRPr="4B373D44">
        <w:rPr>
          <w:noProof/>
        </w:rPr>
        <w:t> </w:t>
      </w:r>
      <w:r w:rsidRPr="4B373D44">
        <w:rPr>
          <w:noProof/>
        </w:rPr>
        <w:t> </w:t>
      </w:r>
      <w:r w:rsidRPr="4B373D44">
        <w:rPr>
          <w:noProof/>
        </w:rPr>
        <w:t> </w:t>
      </w:r>
      <w:r w:rsidRPr="4B373D44">
        <w:rPr>
          <w:noProof/>
        </w:rPr>
        <w:t> </w:t>
      </w:r>
      <w:r w:rsidRPr="4B373D44">
        <w:rPr>
          <w:noProof/>
        </w:rPr>
        <w:t> </w:t>
      </w:r>
      <w:r w:rsidRPr="007D5299">
        <w:rPr>
          <w:szCs w:val="20"/>
        </w:rPr>
        <w:fldChar w:fldCharType="end"/>
      </w:r>
      <w:r>
        <w:t xml:space="preserve"> die M</w:t>
      </w:r>
      <w:r w:rsidRPr="006C0795">
        <w:t>essmittelverwaltung unter Beachtung internationaler und nationaler Regelwerke.</w:t>
      </w:r>
      <w:r>
        <w:t xml:space="preserve"> </w:t>
      </w:r>
      <w:r w:rsidRPr="006C0795">
        <w:t>Der Messmittelbeauftragte hat die Verantwortlichen einer Organisation in allen Fragen des Messmitteleinsatzes zu unterstützen. Dazu hat er insbesondere folgende Tätigkeiten auszuführen:</w:t>
      </w:r>
    </w:p>
    <w:p w14:paraId="3834A1BF" w14:textId="77777777" w:rsidR="005F0636" w:rsidRPr="00730833" w:rsidRDefault="005F0636" w:rsidP="006C0795">
      <w:pPr>
        <w:ind w:left="142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647"/>
      </w:tblGrid>
      <w:tr w:rsidR="005F0636" w:rsidRPr="00830758" w14:paraId="3C434121" w14:textId="77777777" w:rsidTr="00405BFF">
        <w:trPr>
          <w:trHeight w:val="340"/>
          <w:tblHeader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562DF600" w14:textId="77777777" w:rsidR="005F0636" w:rsidRPr="00830758" w:rsidRDefault="005F0636" w:rsidP="006C0795">
            <w:pPr>
              <w:spacing w:before="120" w:after="12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830758">
              <w:rPr>
                <w:rFonts w:ascii="Arial" w:hAnsi="Arial" w:cs="Arial"/>
                <w:b/>
                <w:sz w:val="20"/>
                <w:szCs w:val="20"/>
              </w:rPr>
              <w:t>Tätigkeiten</w:t>
            </w:r>
          </w:p>
        </w:tc>
      </w:tr>
      <w:tr w:rsidR="005F0636" w14:paraId="3A492405" w14:textId="77777777" w:rsidTr="009B480E">
        <w:trPr>
          <w:trHeight w:val="696"/>
        </w:trPr>
        <w:tc>
          <w:tcPr>
            <w:tcW w:w="851" w:type="dxa"/>
            <w:shd w:val="clear" w:color="auto" w:fill="auto"/>
            <w:vAlign w:val="center"/>
          </w:tcPr>
          <w:p w14:paraId="7B2674BD" w14:textId="77777777" w:rsidR="005F0636" w:rsidRPr="00830758" w:rsidRDefault="005F0636" w:rsidP="006C0795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4E16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D596A21" w14:textId="77777777" w:rsidR="005F0636" w:rsidRPr="006C0795" w:rsidRDefault="006C0795" w:rsidP="009B480E">
            <w:pPr>
              <w:pStyle w:val="Textkrper2"/>
              <w:ind w:left="142" w:right="152"/>
              <w:jc w:val="left"/>
            </w:pPr>
            <w:r w:rsidRPr="006C0795">
              <w:t>Aufbau, Aufrechterhaltung und Weiterentwicklung eines Messmittelmanagementsystems</w:t>
            </w:r>
          </w:p>
        </w:tc>
      </w:tr>
      <w:tr w:rsidR="006C0795" w14:paraId="23CE8F99" w14:textId="77777777" w:rsidTr="009B480E">
        <w:trPr>
          <w:trHeight w:val="638"/>
        </w:trPr>
        <w:tc>
          <w:tcPr>
            <w:tcW w:w="851" w:type="dxa"/>
            <w:shd w:val="clear" w:color="auto" w:fill="auto"/>
            <w:vAlign w:val="center"/>
          </w:tcPr>
          <w:p w14:paraId="22F797DA" w14:textId="77777777" w:rsidR="006C0795" w:rsidRPr="00830758" w:rsidRDefault="006C0795" w:rsidP="006C0795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F895D57" w14:textId="77777777" w:rsidR="006C0795" w:rsidRPr="006C0795" w:rsidRDefault="006C0795" w:rsidP="009B480E">
            <w:pPr>
              <w:pStyle w:val="Textkrper2"/>
              <w:ind w:left="142" w:right="152"/>
              <w:jc w:val="left"/>
            </w:pPr>
            <w:r w:rsidRPr="006C0795">
              <w:t>Anleitung, Schulung u</w:t>
            </w:r>
            <w:r>
              <w:t>nd Überwachung von Mitarbeitern</w:t>
            </w:r>
          </w:p>
        </w:tc>
      </w:tr>
      <w:tr w:rsidR="006C0795" w14:paraId="04210BC4" w14:textId="77777777" w:rsidTr="009B480E">
        <w:trPr>
          <w:trHeight w:val="691"/>
        </w:trPr>
        <w:tc>
          <w:tcPr>
            <w:tcW w:w="851" w:type="dxa"/>
            <w:shd w:val="clear" w:color="auto" w:fill="auto"/>
            <w:vAlign w:val="center"/>
          </w:tcPr>
          <w:p w14:paraId="4667B4E0" w14:textId="77777777" w:rsidR="006C0795" w:rsidRPr="00830758" w:rsidRDefault="006C0795" w:rsidP="006C0795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392DC7B" w14:textId="77777777" w:rsidR="006C0795" w:rsidRPr="006C0795" w:rsidRDefault="006C0795" w:rsidP="009B480E">
            <w:pPr>
              <w:pStyle w:val="Textkrper2"/>
              <w:ind w:left="142" w:right="152"/>
              <w:jc w:val="left"/>
            </w:pPr>
            <w:r w:rsidRPr="006C0795">
              <w:t>Aufbau und P</w:t>
            </w:r>
            <w:r>
              <w:t>flege von Messmittelübersichten</w:t>
            </w:r>
          </w:p>
        </w:tc>
      </w:tr>
      <w:tr w:rsidR="006C0795" w14:paraId="6C2383EA" w14:textId="77777777" w:rsidTr="009B480E">
        <w:trPr>
          <w:trHeight w:val="691"/>
        </w:trPr>
        <w:tc>
          <w:tcPr>
            <w:tcW w:w="851" w:type="dxa"/>
            <w:shd w:val="clear" w:color="auto" w:fill="auto"/>
            <w:vAlign w:val="center"/>
          </w:tcPr>
          <w:p w14:paraId="02CD10B5" w14:textId="77777777" w:rsidR="006C0795" w:rsidRPr="00830758" w:rsidRDefault="006C0795" w:rsidP="006C0795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006B391" w14:textId="77777777" w:rsidR="006C0795" w:rsidRPr="006C0795" w:rsidRDefault="006C0795" w:rsidP="009B480E">
            <w:pPr>
              <w:pStyle w:val="Textkrper2"/>
              <w:ind w:left="142" w:right="152"/>
              <w:jc w:val="left"/>
            </w:pPr>
            <w:r w:rsidRPr="006C0795">
              <w:t>Festlegung und Überwachung von Kalibrierfristen</w:t>
            </w:r>
          </w:p>
        </w:tc>
      </w:tr>
      <w:tr w:rsidR="005F0636" w14:paraId="51BA717B" w14:textId="77777777" w:rsidTr="009B480E">
        <w:trPr>
          <w:trHeight w:val="638"/>
        </w:trPr>
        <w:tc>
          <w:tcPr>
            <w:tcW w:w="851" w:type="dxa"/>
            <w:shd w:val="clear" w:color="auto" w:fill="auto"/>
            <w:vAlign w:val="center"/>
          </w:tcPr>
          <w:p w14:paraId="2988885E" w14:textId="77777777" w:rsidR="005F0636" w:rsidRPr="00830758" w:rsidRDefault="005F0636" w:rsidP="006C0795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4E16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5E44866" w14:textId="77777777" w:rsidR="005F0636" w:rsidRPr="006C0795" w:rsidRDefault="006C0795" w:rsidP="009B480E">
            <w:pPr>
              <w:pStyle w:val="Textkrper2"/>
              <w:ind w:left="142" w:right="152"/>
              <w:jc w:val="left"/>
            </w:pPr>
            <w:r w:rsidRPr="006C0795">
              <w:t xml:space="preserve">Unterstützung bei </w:t>
            </w:r>
            <w:r>
              <w:t>der Beschaffung von Messmitteln</w:t>
            </w:r>
          </w:p>
        </w:tc>
      </w:tr>
      <w:tr w:rsidR="005F0636" w14:paraId="6F24C66D" w14:textId="77777777" w:rsidTr="009B480E">
        <w:trPr>
          <w:trHeight w:val="691"/>
        </w:trPr>
        <w:tc>
          <w:tcPr>
            <w:tcW w:w="851" w:type="dxa"/>
            <w:shd w:val="clear" w:color="auto" w:fill="auto"/>
            <w:vAlign w:val="center"/>
          </w:tcPr>
          <w:p w14:paraId="78A06268" w14:textId="77777777" w:rsidR="005F0636" w:rsidRPr="00830758" w:rsidRDefault="005F0636" w:rsidP="006C0795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4E16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BEC311C" w14:textId="77777777" w:rsidR="005F0636" w:rsidRPr="006C0795" w:rsidRDefault="006C0795" w:rsidP="009B480E">
            <w:pPr>
              <w:pStyle w:val="Textkrper2"/>
              <w:ind w:left="142" w:right="152"/>
              <w:jc w:val="left"/>
            </w:pPr>
            <w:r w:rsidRPr="006C0795">
              <w:t>Unterstützung bei der Auswahl der Messmittel</w:t>
            </w:r>
          </w:p>
        </w:tc>
      </w:tr>
      <w:tr w:rsidR="006C0795" w14:paraId="1B00DE31" w14:textId="77777777" w:rsidTr="009B480E">
        <w:trPr>
          <w:trHeight w:val="691"/>
        </w:trPr>
        <w:tc>
          <w:tcPr>
            <w:tcW w:w="851" w:type="dxa"/>
            <w:shd w:val="clear" w:color="auto" w:fill="auto"/>
            <w:vAlign w:val="center"/>
          </w:tcPr>
          <w:p w14:paraId="70DD39D5" w14:textId="77777777" w:rsidR="006C0795" w:rsidRPr="00830758" w:rsidRDefault="006C0795" w:rsidP="006C0795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200927E" w14:textId="77777777" w:rsidR="006C0795" w:rsidRPr="006C0795" w:rsidRDefault="006C0795" w:rsidP="009B480E">
            <w:pPr>
              <w:pStyle w:val="Textkrper2"/>
              <w:ind w:left="142" w:right="152"/>
              <w:jc w:val="left"/>
            </w:pPr>
            <w:r w:rsidRPr="006C0795">
              <w:t>Erstellung von Mess- und Kalibrieranweisungen</w:t>
            </w:r>
          </w:p>
        </w:tc>
      </w:tr>
      <w:tr w:rsidR="006C0795" w14:paraId="5C07EC10" w14:textId="77777777" w:rsidTr="009B480E">
        <w:trPr>
          <w:trHeight w:val="691"/>
        </w:trPr>
        <w:tc>
          <w:tcPr>
            <w:tcW w:w="851" w:type="dxa"/>
            <w:shd w:val="clear" w:color="auto" w:fill="auto"/>
            <w:vAlign w:val="center"/>
          </w:tcPr>
          <w:p w14:paraId="0B58BF5E" w14:textId="77777777" w:rsidR="006C0795" w:rsidRPr="00830758" w:rsidRDefault="006C0795" w:rsidP="006C0795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6B22A26" w14:textId="77777777" w:rsidR="006C0795" w:rsidRPr="006C0795" w:rsidRDefault="006C0795" w:rsidP="009B480E">
            <w:pPr>
              <w:pStyle w:val="Textkrper2"/>
              <w:ind w:left="142" w:right="152"/>
              <w:jc w:val="left"/>
            </w:pPr>
            <w:r w:rsidRPr="006C0795">
              <w:t>Lagerung der Messmittel</w:t>
            </w:r>
          </w:p>
        </w:tc>
      </w:tr>
      <w:tr w:rsidR="006C0795" w14:paraId="31035A26" w14:textId="77777777" w:rsidTr="009B480E">
        <w:trPr>
          <w:trHeight w:val="691"/>
        </w:trPr>
        <w:tc>
          <w:tcPr>
            <w:tcW w:w="851" w:type="dxa"/>
            <w:shd w:val="clear" w:color="auto" w:fill="auto"/>
            <w:vAlign w:val="center"/>
          </w:tcPr>
          <w:p w14:paraId="36F8101C" w14:textId="77777777" w:rsidR="006C0795" w:rsidRPr="00830758" w:rsidRDefault="006C0795" w:rsidP="006C0795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58EC408" w14:textId="77777777" w:rsidR="006C0795" w:rsidRPr="006C0795" w:rsidRDefault="006C0795" w:rsidP="009B480E">
            <w:pPr>
              <w:pStyle w:val="Textkrper2"/>
              <w:ind w:left="142" w:right="152"/>
              <w:jc w:val="left"/>
            </w:pPr>
            <w:r w:rsidRPr="006C0795">
              <w:t>Kennzeichnung, Pflege und Wartung der Messmittel</w:t>
            </w:r>
          </w:p>
        </w:tc>
      </w:tr>
      <w:tr w:rsidR="006C0795" w14:paraId="054DEC13" w14:textId="77777777" w:rsidTr="009B480E">
        <w:trPr>
          <w:trHeight w:val="691"/>
        </w:trPr>
        <w:tc>
          <w:tcPr>
            <w:tcW w:w="851" w:type="dxa"/>
            <w:shd w:val="clear" w:color="auto" w:fill="auto"/>
            <w:vAlign w:val="center"/>
          </w:tcPr>
          <w:p w14:paraId="68A62537" w14:textId="77777777" w:rsidR="006C0795" w:rsidRPr="00830758" w:rsidRDefault="006C0795" w:rsidP="006C0795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8EE9EC6" w14:textId="77777777" w:rsidR="006C0795" w:rsidRPr="006C0795" w:rsidRDefault="006C0795" w:rsidP="009B480E">
            <w:pPr>
              <w:pStyle w:val="Textkrper2"/>
              <w:ind w:left="142" w:right="152"/>
              <w:jc w:val="left"/>
            </w:pPr>
            <w:r w:rsidRPr="006C0795">
              <w:t>Pflege der Dokumentation, technischen Unterlagen zu Messmitteln, Kalibrier- und Prüfprotokolle</w:t>
            </w:r>
          </w:p>
        </w:tc>
      </w:tr>
      <w:tr w:rsidR="005F0636" w14:paraId="6D74FF42" w14:textId="77777777" w:rsidTr="009B480E">
        <w:trPr>
          <w:trHeight w:val="691"/>
        </w:trPr>
        <w:tc>
          <w:tcPr>
            <w:tcW w:w="851" w:type="dxa"/>
            <w:shd w:val="clear" w:color="auto" w:fill="auto"/>
            <w:vAlign w:val="center"/>
          </w:tcPr>
          <w:p w14:paraId="196635B9" w14:textId="77777777" w:rsidR="005F0636" w:rsidRPr="00830758" w:rsidRDefault="005F0636" w:rsidP="006C0795">
            <w:pPr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7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4E16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3075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07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127C31E" w14:textId="77777777" w:rsidR="005F0636" w:rsidRPr="009C6B56" w:rsidRDefault="006C0795" w:rsidP="009B480E">
            <w:pPr>
              <w:ind w:left="142" w:right="152"/>
              <w:rPr>
                <w:rFonts w:ascii="Arial" w:hAnsi="Arial" w:cs="Arial"/>
                <w:i/>
                <w:sz w:val="20"/>
                <w:szCs w:val="20"/>
              </w:rPr>
            </w:pPr>
            <w:r w:rsidRPr="006C0795">
              <w:rPr>
                <w:rFonts w:ascii="Arial" w:hAnsi="Arial" w:cs="Arial"/>
                <w:sz w:val="20"/>
              </w:rPr>
              <w:t>Überwachung der Wirksamkeit des Messmittelmanagementsystems</w:t>
            </w:r>
          </w:p>
        </w:tc>
      </w:tr>
    </w:tbl>
    <w:p w14:paraId="3C716B02" w14:textId="77777777" w:rsidR="005F0636" w:rsidRDefault="005F0636" w:rsidP="006C0795">
      <w:pPr>
        <w:ind w:left="142"/>
        <w:rPr>
          <w:rFonts w:ascii="Arial" w:hAnsi="Arial" w:cs="Arial"/>
          <w:sz w:val="16"/>
          <w:szCs w:val="16"/>
        </w:rPr>
      </w:pPr>
    </w:p>
    <w:p w14:paraId="6622FD9F" w14:textId="77777777" w:rsidR="0044710D" w:rsidRPr="00516A8E" w:rsidRDefault="0044710D" w:rsidP="006C0795">
      <w:pPr>
        <w:ind w:left="142"/>
        <w:rPr>
          <w:rFonts w:ascii="Arial" w:hAnsi="Arial" w:cs="Arial"/>
          <w:sz w:val="16"/>
          <w:szCs w:val="16"/>
        </w:rPr>
      </w:pPr>
    </w:p>
    <w:p w14:paraId="6768AB0E" w14:textId="6BCF7055" w:rsidR="006C0795" w:rsidRPr="006C0795" w:rsidRDefault="006C0795" w:rsidP="006C0795">
      <w:pPr>
        <w:pStyle w:val="Textkrper2"/>
        <w:ind w:left="142" w:right="-426"/>
      </w:pPr>
      <w:r w:rsidRPr="006C0795">
        <w:fldChar w:fldCharType="begin">
          <w:ffData>
            <w:name w:val=""/>
            <w:enabled/>
            <w:calcOnExit w:val="0"/>
            <w:textInput/>
          </w:ffData>
        </w:fldChar>
      </w:r>
      <w:r w:rsidRPr="006C0795">
        <w:instrText xml:space="preserve"> FORMTEXT </w:instrText>
      </w:r>
      <w:r w:rsidRPr="006C0795">
        <w:fldChar w:fldCharType="separate"/>
      </w:r>
      <w:r w:rsidRPr="006C0795">
        <w:t> </w:t>
      </w:r>
      <w:r w:rsidRPr="006C0795">
        <w:t> </w:t>
      </w:r>
      <w:r w:rsidRPr="006C0795">
        <w:t> </w:t>
      </w:r>
      <w:r w:rsidRPr="006C0795">
        <w:t> </w:t>
      </w:r>
      <w:r w:rsidRPr="006C0795">
        <w:t> </w:t>
      </w:r>
      <w:r w:rsidRPr="006C0795">
        <w:fldChar w:fldCharType="end"/>
      </w:r>
      <w:r w:rsidRPr="006C0795">
        <w:t xml:space="preserve"> hat vor dieser </w:t>
      </w:r>
      <w:r w:rsidR="006D5E26" w:rsidRPr="006D5E26">
        <w:t xml:space="preserve">Beauftragung </w:t>
      </w:r>
      <w:r w:rsidRPr="006C0795">
        <w:t xml:space="preserve">an einer Schulung "Ausbildung zum Prüfmittelbeauftragter bzw. Messmittelbeauftragter“ oder einer vergleichbaren Ausbildung verbunden </w:t>
      </w:r>
      <w:r w:rsidR="40CBF853" w:rsidRPr="006C0795">
        <w:t>mit erfolgreich abgeschlossener schriftlicher Prüfung</w:t>
      </w:r>
      <w:r w:rsidRPr="006C0795">
        <w:t>, welche z. B. in Anlehnung den Anforderungen der Prüf- und Zertifizierungsordnung (DGUV Grundsatz 300-003) entspricht, teilgenommen.</w:t>
      </w:r>
    </w:p>
    <w:p w14:paraId="35772050" w14:textId="77777777" w:rsidR="006C0795" w:rsidRPr="006C0795" w:rsidRDefault="006C0795" w:rsidP="006C0795">
      <w:pPr>
        <w:pStyle w:val="Textkrper2"/>
        <w:ind w:left="142" w:right="-426"/>
      </w:pPr>
    </w:p>
    <w:p w14:paraId="361F69F1" w14:textId="3E6B2A48" w:rsidR="006C0795" w:rsidRPr="006C0795" w:rsidRDefault="006C0795" w:rsidP="006C0795">
      <w:pPr>
        <w:pStyle w:val="Textkrper2"/>
        <w:ind w:left="142" w:right="-426"/>
      </w:pPr>
      <w:r w:rsidRPr="006C0795">
        <w:t xml:space="preserve">Hiermit wird </w:t>
      </w:r>
      <w:r w:rsidRPr="006C0795">
        <w:fldChar w:fldCharType="begin">
          <w:ffData>
            <w:name w:val=""/>
            <w:enabled/>
            <w:calcOnExit w:val="0"/>
            <w:textInput/>
          </w:ffData>
        </w:fldChar>
      </w:r>
      <w:r w:rsidRPr="006C0795">
        <w:instrText xml:space="preserve"> FORMTEXT </w:instrText>
      </w:r>
      <w:r w:rsidRPr="006C0795">
        <w:fldChar w:fldCharType="separate"/>
      </w:r>
      <w:r w:rsidRPr="006C0795">
        <w:t> </w:t>
      </w:r>
      <w:r w:rsidRPr="006C0795">
        <w:t> </w:t>
      </w:r>
      <w:r w:rsidRPr="006C0795">
        <w:t> </w:t>
      </w:r>
      <w:r w:rsidRPr="006C0795">
        <w:t> </w:t>
      </w:r>
      <w:r w:rsidRPr="006C0795">
        <w:t> </w:t>
      </w:r>
      <w:r w:rsidRPr="006C0795">
        <w:fldChar w:fldCharType="end"/>
      </w:r>
      <w:r w:rsidRPr="006C0795">
        <w:t xml:space="preserve"> zum Mess- und Prüfmittelbeauftragten </w:t>
      </w:r>
      <w:r w:rsidR="006D5E26">
        <w:t>beauftragt</w:t>
      </w:r>
      <w:r w:rsidRPr="006C0795">
        <w:t>.</w:t>
      </w:r>
    </w:p>
    <w:p w14:paraId="6E3003F6" w14:textId="77777777" w:rsidR="006C0795" w:rsidRDefault="006C0795" w:rsidP="006C0795">
      <w:pPr>
        <w:pStyle w:val="Textkrper2"/>
        <w:ind w:left="142" w:right="-426"/>
      </w:pPr>
    </w:p>
    <w:p w14:paraId="4314E429" w14:textId="130FA6B3" w:rsidR="00E34902" w:rsidRDefault="00E34902" w:rsidP="006C0795">
      <w:pPr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Eine Kopie dieser </w:t>
      </w:r>
      <w:r w:rsidR="006D5E26" w:rsidRPr="006D5E26">
        <w:rPr>
          <w:rFonts w:ascii="Arial" w:hAnsi="Arial"/>
          <w:sz w:val="20"/>
        </w:rPr>
        <w:t xml:space="preserve">Beauftragung </w:t>
      </w:r>
      <w:r>
        <w:rPr>
          <w:rFonts w:ascii="Arial" w:hAnsi="Arial"/>
          <w:sz w:val="20"/>
        </w:rPr>
        <w:t xml:space="preserve">ist </w:t>
      </w:r>
      <w:r w:rsidR="006C0795">
        <w:rPr>
          <w:rFonts w:ascii="Arial" w:hAnsi="Arial"/>
          <w:sz w:val="20"/>
        </w:rPr>
        <w:t xml:space="preserve">dem </w:t>
      </w:r>
      <w:r w:rsidR="006C0795" w:rsidRPr="006C0795">
        <w:rPr>
          <w:rFonts w:ascii="Arial" w:hAnsi="Arial"/>
          <w:sz w:val="20"/>
        </w:rPr>
        <w:t xml:space="preserve">Mess- und Prüfmittelbeauftragten </w:t>
      </w:r>
      <w:r>
        <w:rPr>
          <w:rFonts w:ascii="Arial" w:hAnsi="Arial"/>
          <w:sz w:val="20"/>
        </w:rPr>
        <w:t>auszuhändigen und eine weitere Kopie in den Personalakten zu hinterlegen.</w:t>
      </w:r>
    </w:p>
    <w:p w14:paraId="1381D309" w14:textId="77777777" w:rsidR="00E34902" w:rsidRDefault="00E34902" w:rsidP="006C0795">
      <w:pPr>
        <w:ind w:left="142"/>
        <w:jc w:val="both"/>
        <w:rPr>
          <w:rFonts w:ascii="Arial" w:hAnsi="Arial"/>
          <w:sz w:val="20"/>
        </w:rPr>
      </w:pPr>
    </w:p>
    <w:p w14:paraId="7689C773" w14:textId="00706848" w:rsidR="00E34902" w:rsidRPr="00552A00" w:rsidRDefault="006C0795" w:rsidP="4B373D44">
      <w:pPr>
        <w:ind w:left="142"/>
        <w:jc w:val="both"/>
        <w:rPr>
          <w:rFonts w:ascii="Arial" w:hAnsi="Arial"/>
          <w:sz w:val="20"/>
          <w:szCs w:val="20"/>
        </w:rPr>
      </w:pPr>
      <w:r w:rsidRPr="4B373D44">
        <w:rPr>
          <w:rFonts w:ascii="Arial" w:hAnsi="Arial"/>
          <w:sz w:val="20"/>
          <w:szCs w:val="20"/>
        </w:rPr>
        <w:t>Dem</w:t>
      </w:r>
      <w:r w:rsidR="00E34902" w:rsidRPr="4B373D44">
        <w:rPr>
          <w:rFonts w:ascii="Arial" w:hAnsi="Arial"/>
          <w:sz w:val="20"/>
          <w:szCs w:val="20"/>
        </w:rPr>
        <w:t xml:space="preserve"> </w:t>
      </w:r>
      <w:r w:rsidRPr="4B373D44">
        <w:rPr>
          <w:rFonts w:ascii="Arial" w:hAnsi="Arial"/>
          <w:sz w:val="20"/>
          <w:szCs w:val="20"/>
        </w:rPr>
        <w:t xml:space="preserve">Mess- und Prüfmittelbeauftragten </w:t>
      </w:r>
      <w:r w:rsidR="00E34902" w:rsidRPr="4B373D44">
        <w:rPr>
          <w:rFonts w:ascii="Arial" w:hAnsi="Arial"/>
          <w:sz w:val="20"/>
          <w:szCs w:val="20"/>
        </w:rPr>
        <w:t xml:space="preserve">stehen </w:t>
      </w:r>
      <w:r w:rsidRPr="4B373D44">
        <w:rPr>
          <w:rFonts w:ascii="Arial" w:hAnsi="Arial"/>
          <w:sz w:val="20"/>
          <w:szCs w:val="20"/>
        </w:rPr>
        <w:t xml:space="preserve">bei Bedarf, </w:t>
      </w:r>
      <w:r w:rsidR="00E34902" w:rsidRPr="4B373D44">
        <w:rPr>
          <w:rFonts w:ascii="Arial" w:hAnsi="Arial"/>
          <w:sz w:val="20"/>
          <w:szCs w:val="20"/>
        </w:rPr>
        <w:t>Mess-</w:t>
      </w:r>
      <w:r w:rsidR="57CD049F" w:rsidRPr="4B373D44">
        <w:rPr>
          <w:rFonts w:ascii="Arial" w:hAnsi="Arial"/>
          <w:sz w:val="20"/>
          <w:szCs w:val="20"/>
        </w:rPr>
        <w:t xml:space="preserve"> </w:t>
      </w:r>
      <w:r w:rsidR="00E34902" w:rsidRPr="4B373D44">
        <w:rPr>
          <w:rFonts w:ascii="Arial" w:hAnsi="Arial"/>
          <w:sz w:val="20"/>
          <w:szCs w:val="20"/>
        </w:rPr>
        <w:t>und Prüfeinrichtungen sowie Software gemäß dem Stand der Technik zu Verfügung.</w:t>
      </w:r>
    </w:p>
    <w:p w14:paraId="1EB5760C" w14:textId="77777777" w:rsidR="00E34902" w:rsidRDefault="00E34902" w:rsidP="006C0795">
      <w:pPr>
        <w:ind w:left="142"/>
        <w:jc w:val="both"/>
        <w:rPr>
          <w:rFonts w:ascii="Arial" w:hAnsi="Arial"/>
          <w:sz w:val="20"/>
        </w:rPr>
      </w:pPr>
    </w:p>
    <w:p w14:paraId="327E7A29" w14:textId="77777777" w:rsidR="005005D2" w:rsidRPr="00E34902" w:rsidRDefault="00E34902" w:rsidP="006C0795">
      <w:pPr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Eine regelmäßige Weiterbildung ist zu ermöglichen.</w:t>
      </w:r>
    </w:p>
    <w:p w14:paraId="39213B88" w14:textId="77777777" w:rsidR="0010664F" w:rsidRDefault="0010664F" w:rsidP="006C0795">
      <w:pPr>
        <w:ind w:left="142"/>
        <w:jc w:val="both"/>
        <w:rPr>
          <w:rFonts w:ascii="Arial" w:hAnsi="Arial" w:cs="Arial"/>
          <w:sz w:val="20"/>
        </w:rPr>
      </w:pPr>
    </w:p>
    <w:p w14:paraId="4AF59291" w14:textId="77777777" w:rsidR="006C0795" w:rsidRDefault="006C0795" w:rsidP="006C0795">
      <w:pPr>
        <w:ind w:left="142"/>
        <w:jc w:val="both"/>
        <w:rPr>
          <w:rFonts w:ascii="Arial" w:hAnsi="Arial" w:cs="Arial"/>
          <w:sz w:val="20"/>
        </w:rPr>
      </w:pPr>
    </w:p>
    <w:p w14:paraId="4A04AD6D" w14:textId="77777777" w:rsidR="006C0795" w:rsidRDefault="006C0795" w:rsidP="006C0795">
      <w:pPr>
        <w:ind w:left="142"/>
        <w:jc w:val="both"/>
        <w:rPr>
          <w:rFonts w:ascii="Arial" w:hAnsi="Arial" w:cs="Arial"/>
          <w:sz w:val="20"/>
        </w:rPr>
      </w:pPr>
    </w:p>
    <w:p w14:paraId="307E05E4" w14:textId="77777777" w:rsidR="006C0795" w:rsidRDefault="006C0795" w:rsidP="006C0795">
      <w:pPr>
        <w:ind w:left="142"/>
        <w:jc w:val="both"/>
        <w:rPr>
          <w:rFonts w:ascii="Arial" w:hAnsi="Arial" w:cs="Arial"/>
          <w:sz w:val="20"/>
        </w:rPr>
      </w:pPr>
    </w:p>
    <w:p w14:paraId="6DB4C6C1" w14:textId="77777777" w:rsidR="006C0795" w:rsidRDefault="006C0795" w:rsidP="006C0795">
      <w:pPr>
        <w:jc w:val="both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207"/>
        <w:gridCol w:w="421"/>
        <w:gridCol w:w="1687"/>
        <w:gridCol w:w="1254"/>
        <w:gridCol w:w="420"/>
        <w:gridCol w:w="2658"/>
      </w:tblGrid>
      <w:tr w:rsidR="006C0795" w14:paraId="51448776" w14:textId="77777777" w:rsidTr="0084796F">
        <w:trPr>
          <w:gridAfter w:val="3"/>
          <w:wAfter w:w="4426" w:type="dxa"/>
          <w:trHeight w:val="152"/>
        </w:trPr>
        <w:tc>
          <w:tcPr>
            <w:tcW w:w="4786" w:type="dxa"/>
            <w:gridSpan w:val="4"/>
            <w:tcBorders>
              <w:top w:val="single" w:sz="4" w:space="0" w:color="auto"/>
            </w:tcBorders>
          </w:tcPr>
          <w:p w14:paraId="4B39CC87" w14:textId="77777777" w:rsidR="006C0795" w:rsidRDefault="006C0795" w:rsidP="008479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</w:p>
          <w:p w14:paraId="03683EF9" w14:textId="77777777" w:rsidR="006C0795" w:rsidRDefault="006C0795" w:rsidP="0084796F">
            <w:pPr>
              <w:rPr>
                <w:rFonts w:ascii="Arial" w:hAnsi="Arial" w:cs="Arial"/>
                <w:sz w:val="20"/>
              </w:rPr>
            </w:pPr>
          </w:p>
        </w:tc>
      </w:tr>
      <w:tr w:rsidR="006C0795" w14:paraId="4F6C50A4" w14:textId="77777777" w:rsidTr="0084796F">
        <w:trPr>
          <w:gridAfter w:val="3"/>
          <w:wAfter w:w="4426" w:type="dxa"/>
          <w:trHeight w:val="152"/>
        </w:trPr>
        <w:tc>
          <w:tcPr>
            <w:tcW w:w="4786" w:type="dxa"/>
            <w:gridSpan w:val="4"/>
          </w:tcPr>
          <w:p w14:paraId="4D0D8BC3" w14:textId="77777777" w:rsidR="006C0795" w:rsidRDefault="006C0795" w:rsidP="0084796F">
            <w:pPr>
              <w:rPr>
                <w:rFonts w:ascii="Arial" w:hAnsi="Arial" w:cs="Arial"/>
                <w:sz w:val="20"/>
              </w:rPr>
            </w:pPr>
          </w:p>
          <w:p w14:paraId="1BB7A623" w14:textId="77777777" w:rsidR="006C0795" w:rsidRDefault="006C0795" w:rsidP="0084796F">
            <w:pPr>
              <w:rPr>
                <w:rFonts w:ascii="Arial" w:hAnsi="Arial" w:cs="Arial"/>
                <w:sz w:val="20"/>
              </w:rPr>
            </w:pPr>
          </w:p>
          <w:p w14:paraId="6F6D4E93" w14:textId="77777777" w:rsidR="006C0795" w:rsidRDefault="006C0795" w:rsidP="0084796F">
            <w:pPr>
              <w:rPr>
                <w:rFonts w:ascii="Arial" w:hAnsi="Arial" w:cs="Arial"/>
                <w:sz w:val="20"/>
              </w:rPr>
            </w:pPr>
          </w:p>
        </w:tc>
      </w:tr>
      <w:tr w:rsidR="006C0795" w14:paraId="02C3C77A" w14:textId="77777777" w:rsidTr="0084796F">
        <w:trPr>
          <w:trHeight w:val="635"/>
        </w:trPr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095E8B82" w14:textId="77777777" w:rsidR="006C0795" w:rsidRDefault="006C0795" w:rsidP="008479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0B1AAB3C" w14:textId="77777777" w:rsidR="006C0795" w:rsidRDefault="006C0795" w:rsidP="008479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1927C855" w14:textId="77777777" w:rsidR="006C0795" w:rsidRPr="00186923" w:rsidRDefault="006C0795" w:rsidP="0084796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263D2CD0" w14:textId="77777777" w:rsidR="006C0795" w:rsidRDefault="006C0795" w:rsidP="008479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5" w:type="dxa"/>
          </w:tcPr>
          <w:p w14:paraId="13ECE96D" w14:textId="77777777" w:rsidR="006C0795" w:rsidRDefault="006C0795" w:rsidP="0084796F">
            <w:pPr>
              <w:rPr>
                <w:rFonts w:ascii="Arial" w:hAnsi="Arial" w:cs="Arial"/>
                <w:sz w:val="20"/>
              </w:rPr>
            </w:pPr>
          </w:p>
        </w:tc>
      </w:tr>
      <w:tr w:rsidR="006C0795" w14:paraId="733EFAA7" w14:textId="77777777" w:rsidTr="0084796F">
        <w:trPr>
          <w:trHeight w:val="430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2BC854BC" w14:textId="77777777" w:rsidR="006C0795" w:rsidRDefault="006C0795" w:rsidP="008479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disziplinarischer Vorgesetzter</w:t>
            </w:r>
          </w:p>
        </w:tc>
        <w:tc>
          <w:tcPr>
            <w:tcW w:w="425" w:type="dxa"/>
          </w:tcPr>
          <w:p w14:paraId="3F6779BB" w14:textId="77777777" w:rsidR="006C0795" w:rsidRDefault="006C0795" w:rsidP="008479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7FB5C5B5" w14:textId="77777777" w:rsidR="006C0795" w:rsidRDefault="006C0795" w:rsidP="008479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verantwortliche Elektrofachkraft</w:t>
            </w:r>
          </w:p>
        </w:tc>
        <w:tc>
          <w:tcPr>
            <w:tcW w:w="425" w:type="dxa"/>
          </w:tcPr>
          <w:p w14:paraId="7B6EBB98" w14:textId="77777777" w:rsidR="006C0795" w:rsidRDefault="006C0795" w:rsidP="008479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5" w:type="dxa"/>
          </w:tcPr>
          <w:p w14:paraId="621FA662" w14:textId="77777777" w:rsidR="006C0795" w:rsidRDefault="006C0795" w:rsidP="008479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0795" w14:paraId="1ECF8A36" w14:textId="77777777" w:rsidTr="0084796F">
        <w:trPr>
          <w:gridAfter w:val="6"/>
          <w:wAfter w:w="8787" w:type="dxa"/>
          <w:trHeight w:val="1057"/>
        </w:trPr>
        <w:tc>
          <w:tcPr>
            <w:tcW w:w="425" w:type="dxa"/>
          </w:tcPr>
          <w:p w14:paraId="5222DEF0" w14:textId="77777777" w:rsidR="006C0795" w:rsidRDefault="006C0795" w:rsidP="0084796F">
            <w:pPr>
              <w:rPr>
                <w:rFonts w:ascii="Arial" w:hAnsi="Arial" w:cs="Arial"/>
                <w:sz w:val="20"/>
              </w:rPr>
            </w:pPr>
          </w:p>
        </w:tc>
      </w:tr>
      <w:tr w:rsidR="006C0795" w14:paraId="3E2E7F9F" w14:textId="77777777" w:rsidTr="0084796F">
        <w:trPr>
          <w:trHeight w:val="635"/>
        </w:trPr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1AF5F81C" w14:textId="77777777" w:rsidR="006C0795" w:rsidRDefault="006C0795" w:rsidP="008479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693C1061" w14:textId="77777777" w:rsidR="006C0795" w:rsidRDefault="006C0795" w:rsidP="008479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404D3AA5" w14:textId="77777777" w:rsidR="006C0795" w:rsidRPr="00186923" w:rsidRDefault="006C0795" w:rsidP="0084796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6DCFAAE0" w14:textId="77777777" w:rsidR="006C0795" w:rsidRDefault="006C0795" w:rsidP="008479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5" w:type="dxa"/>
          </w:tcPr>
          <w:p w14:paraId="52DB3288" w14:textId="77777777" w:rsidR="006C0795" w:rsidRDefault="006C0795" w:rsidP="0084796F">
            <w:pPr>
              <w:rPr>
                <w:rFonts w:ascii="Arial" w:hAnsi="Arial" w:cs="Arial"/>
                <w:sz w:val="20"/>
              </w:rPr>
            </w:pPr>
          </w:p>
        </w:tc>
      </w:tr>
      <w:tr w:rsidR="006C0795" w14:paraId="7AE151C3" w14:textId="77777777" w:rsidTr="0084796F">
        <w:trPr>
          <w:trHeight w:val="430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14:paraId="18E2C60A" w14:textId="5FD5D563" w:rsidR="006C0795" w:rsidRDefault="006C0795" w:rsidP="008479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 </w:t>
            </w:r>
            <w:r w:rsidR="006D5E26" w:rsidRPr="006D5E26">
              <w:rPr>
                <w:rFonts w:ascii="Arial" w:hAnsi="Arial" w:cs="Arial"/>
                <w:sz w:val="20"/>
                <w:szCs w:val="20"/>
              </w:rPr>
              <w:t xml:space="preserve">beauftragende </w:t>
            </w:r>
            <w:r>
              <w:rPr>
                <w:rFonts w:ascii="Arial" w:hAnsi="Arial" w:cs="Arial"/>
                <w:sz w:val="20"/>
                <w:szCs w:val="20"/>
              </w:rPr>
              <w:t>Person</w:t>
            </w:r>
          </w:p>
        </w:tc>
        <w:tc>
          <w:tcPr>
            <w:tcW w:w="425" w:type="dxa"/>
          </w:tcPr>
          <w:p w14:paraId="4ED427DA" w14:textId="77777777" w:rsidR="006C0795" w:rsidRDefault="006C0795" w:rsidP="008479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3C09B534" w14:textId="77777777" w:rsidR="006C0795" w:rsidRDefault="006C0795" w:rsidP="008479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Stellvertreter</w:t>
            </w:r>
          </w:p>
        </w:tc>
        <w:tc>
          <w:tcPr>
            <w:tcW w:w="425" w:type="dxa"/>
          </w:tcPr>
          <w:p w14:paraId="5B797204" w14:textId="77777777" w:rsidR="006C0795" w:rsidRDefault="006C0795" w:rsidP="008479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5" w:type="dxa"/>
          </w:tcPr>
          <w:p w14:paraId="5D17F365" w14:textId="77777777" w:rsidR="006C0795" w:rsidRDefault="006C0795" w:rsidP="008479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10AB182" w14:textId="77777777" w:rsidR="006C0795" w:rsidRDefault="006C0795" w:rsidP="006C0795">
      <w:pPr>
        <w:ind w:left="142"/>
        <w:jc w:val="both"/>
        <w:rPr>
          <w:rFonts w:ascii="Arial" w:hAnsi="Arial" w:cs="Arial"/>
          <w:sz w:val="20"/>
        </w:rPr>
      </w:pPr>
    </w:p>
    <w:p w14:paraId="024891E3" w14:textId="77777777" w:rsidR="006C0795" w:rsidRDefault="006C0795" w:rsidP="006C0795">
      <w:pPr>
        <w:ind w:left="142"/>
        <w:jc w:val="both"/>
        <w:rPr>
          <w:rFonts w:ascii="Arial" w:hAnsi="Arial" w:cs="Arial"/>
          <w:sz w:val="20"/>
        </w:rPr>
      </w:pPr>
    </w:p>
    <w:p w14:paraId="351153C8" w14:textId="77777777" w:rsidR="005005D2" w:rsidRDefault="005005D2" w:rsidP="006C0795">
      <w:pPr>
        <w:ind w:left="142"/>
        <w:jc w:val="both"/>
        <w:rPr>
          <w:rFonts w:ascii="Arial" w:hAnsi="Arial" w:cs="Arial"/>
          <w:sz w:val="20"/>
        </w:rPr>
      </w:pPr>
    </w:p>
    <w:p w14:paraId="74C800D6" w14:textId="77777777" w:rsidR="0044710D" w:rsidRPr="00F423F2" w:rsidRDefault="0044710D" w:rsidP="00F423F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sectPr w:rsidR="0044710D" w:rsidRPr="00F423F2" w:rsidSect="006C0795">
      <w:headerReference w:type="default" r:id="rId10"/>
      <w:footerReference w:type="default" r:id="rId11"/>
      <w:pgSz w:w="11906" w:h="16838"/>
      <w:pgMar w:top="2637" w:right="1417" w:bottom="360" w:left="1417" w:header="56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CB94F" w14:textId="77777777" w:rsidR="00A836C9" w:rsidRDefault="00A836C9">
      <w:r>
        <w:separator/>
      </w:r>
    </w:p>
  </w:endnote>
  <w:endnote w:type="continuationSeparator" w:id="0">
    <w:p w14:paraId="138EB1C9" w14:textId="77777777" w:rsidR="00A836C9" w:rsidRDefault="00A8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1113"/>
      <w:gridCol w:w="1114"/>
      <w:gridCol w:w="1114"/>
      <w:gridCol w:w="1114"/>
      <w:gridCol w:w="1114"/>
      <w:gridCol w:w="1114"/>
      <w:gridCol w:w="1114"/>
    </w:tblGrid>
    <w:tr w:rsidR="00926176" w:rsidRPr="0044710D" w14:paraId="261FA0A7" w14:textId="77777777" w:rsidTr="4B373D44">
      <w:trPr>
        <w:trHeight w:val="132"/>
      </w:trPr>
      <w:tc>
        <w:tcPr>
          <w:tcW w:w="1701" w:type="dxa"/>
          <w:vAlign w:val="center"/>
        </w:tcPr>
        <w:p w14:paraId="443DA384" w14:textId="77777777" w:rsidR="00926176" w:rsidRPr="0044710D" w:rsidRDefault="00926176" w:rsidP="008F2A8A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44710D">
            <w:rPr>
              <w:rFonts w:ascii="Arial" w:hAnsi="Arial" w:cs="Arial"/>
              <w:sz w:val="16"/>
              <w:szCs w:val="16"/>
            </w:rPr>
            <w:t>Ausgabe/Revision:</w:t>
          </w:r>
        </w:p>
      </w:tc>
      <w:tc>
        <w:tcPr>
          <w:tcW w:w="1113" w:type="dxa"/>
          <w:vAlign w:val="center"/>
        </w:tcPr>
        <w:p w14:paraId="0BB6CEFB" w14:textId="77777777" w:rsidR="00926176" w:rsidRPr="0044710D" w:rsidRDefault="00BD48B4" w:rsidP="008F2A8A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44710D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114" w:type="dxa"/>
          <w:vAlign w:val="center"/>
        </w:tcPr>
        <w:p w14:paraId="7F2F265B" w14:textId="77777777" w:rsidR="00926176" w:rsidRPr="0044710D" w:rsidRDefault="00F423F2" w:rsidP="008F2A8A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114" w:type="dxa"/>
          <w:vAlign w:val="center"/>
        </w:tcPr>
        <w:p w14:paraId="4EDF7395" w14:textId="2FB91AB2" w:rsidR="00926176" w:rsidRPr="0044710D" w:rsidRDefault="006D5E26" w:rsidP="008F2A8A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114" w:type="dxa"/>
          <w:vAlign w:val="center"/>
        </w:tcPr>
        <w:p w14:paraId="6D620526" w14:textId="45A544BE" w:rsidR="00926176" w:rsidRPr="0044710D" w:rsidRDefault="4B373D44" w:rsidP="008F2A8A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4B373D44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114" w:type="dxa"/>
          <w:vAlign w:val="center"/>
        </w:tcPr>
        <w:p w14:paraId="646C83D4" w14:textId="77777777" w:rsidR="00926176" w:rsidRPr="0044710D" w:rsidRDefault="00926176" w:rsidP="008F2A8A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20A5420" w14:textId="77777777" w:rsidR="00926176" w:rsidRPr="0044710D" w:rsidRDefault="00926176" w:rsidP="008F2A8A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44710D">
            <w:rPr>
              <w:rFonts w:ascii="Arial" w:hAnsi="Arial" w:cs="Arial"/>
              <w:sz w:val="16"/>
              <w:szCs w:val="16"/>
            </w:rPr>
            <w:t>Seite:</w:t>
          </w:r>
        </w:p>
      </w:tc>
      <w:tc>
        <w:tcPr>
          <w:tcW w:w="1114" w:type="dxa"/>
          <w:vAlign w:val="center"/>
        </w:tcPr>
        <w:p w14:paraId="514A2FFB" w14:textId="77777777" w:rsidR="00926176" w:rsidRPr="0044710D" w:rsidRDefault="00926176" w:rsidP="008F2A8A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44710D">
            <w:rPr>
              <w:rFonts w:ascii="Arial" w:hAnsi="Arial" w:cs="Arial"/>
              <w:sz w:val="16"/>
              <w:szCs w:val="16"/>
            </w:rPr>
            <w:fldChar w:fldCharType="begin"/>
          </w:r>
          <w:r w:rsidRPr="0044710D">
            <w:rPr>
              <w:rFonts w:ascii="Arial" w:hAnsi="Arial" w:cs="Arial"/>
              <w:sz w:val="16"/>
              <w:szCs w:val="16"/>
            </w:rPr>
            <w:instrText xml:space="preserve"> </w:instrText>
          </w:r>
          <w:r w:rsidR="00F44E16">
            <w:rPr>
              <w:rFonts w:ascii="Arial" w:hAnsi="Arial" w:cs="Arial"/>
              <w:sz w:val="16"/>
              <w:szCs w:val="16"/>
            </w:rPr>
            <w:instrText>PAGE</w:instrText>
          </w:r>
          <w:r w:rsidRPr="0044710D">
            <w:rPr>
              <w:rFonts w:ascii="Arial" w:hAnsi="Arial" w:cs="Arial"/>
              <w:sz w:val="16"/>
              <w:szCs w:val="16"/>
            </w:rPr>
            <w:instrText xml:space="preserve">  \* Arabic  \* MERGEFORMAT </w:instrText>
          </w:r>
          <w:r w:rsidRPr="0044710D">
            <w:rPr>
              <w:rFonts w:ascii="Arial" w:hAnsi="Arial" w:cs="Arial"/>
              <w:sz w:val="16"/>
              <w:szCs w:val="16"/>
            </w:rPr>
            <w:fldChar w:fldCharType="separate"/>
          </w:r>
          <w:r w:rsidR="00A94336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44710D">
            <w:rPr>
              <w:rFonts w:ascii="Arial" w:hAnsi="Arial" w:cs="Arial"/>
              <w:sz w:val="16"/>
              <w:szCs w:val="16"/>
            </w:rPr>
            <w:fldChar w:fldCharType="end"/>
          </w:r>
          <w:r w:rsidRPr="0044710D">
            <w:rPr>
              <w:rFonts w:ascii="Arial" w:hAnsi="Arial" w:cs="Arial"/>
              <w:sz w:val="16"/>
              <w:szCs w:val="16"/>
            </w:rPr>
            <w:t xml:space="preserve"> von </w:t>
          </w:r>
          <w:r w:rsidRPr="0044710D">
            <w:rPr>
              <w:rFonts w:ascii="Arial" w:hAnsi="Arial" w:cs="Arial"/>
              <w:sz w:val="16"/>
              <w:szCs w:val="16"/>
            </w:rPr>
            <w:fldChar w:fldCharType="begin"/>
          </w:r>
          <w:r w:rsidRPr="0044710D">
            <w:rPr>
              <w:rFonts w:ascii="Arial" w:hAnsi="Arial" w:cs="Arial"/>
              <w:sz w:val="16"/>
              <w:szCs w:val="16"/>
            </w:rPr>
            <w:instrText xml:space="preserve"> </w:instrText>
          </w:r>
          <w:r w:rsidR="00F44E16">
            <w:rPr>
              <w:rFonts w:ascii="Arial" w:hAnsi="Arial" w:cs="Arial"/>
              <w:sz w:val="16"/>
              <w:szCs w:val="16"/>
            </w:rPr>
            <w:instrText>NUMPAGES</w:instrText>
          </w:r>
          <w:r w:rsidRPr="0044710D">
            <w:rPr>
              <w:rFonts w:ascii="Arial" w:hAnsi="Arial" w:cs="Arial"/>
              <w:sz w:val="16"/>
              <w:szCs w:val="16"/>
            </w:rPr>
            <w:instrText xml:space="preserve">  \* Arabic  \* MERGEFORMAT </w:instrText>
          </w:r>
          <w:r w:rsidRPr="0044710D">
            <w:rPr>
              <w:rFonts w:ascii="Arial" w:hAnsi="Arial" w:cs="Arial"/>
              <w:sz w:val="16"/>
              <w:szCs w:val="16"/>
            </w:rPr>
            <w:fldChar w:fldCharType="separate"/>
          </w:r>
          <w:r w:rsidR="00A94336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44710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926176" w:rsidRPr="0044710D" w14:paraId="1B85812F" w14:textId="77777777" w:rsidTr="4B373D44">
      <w:tc>
        <w:tcPr>
          <w:tcW w:w="1701" w:type="dxa"/>
          <w:vAlign w:val="center"/>
        </w:tcPr>
        <w:p w14:paraId="2662F2CC" w14:textId="77777777" w:rsidR="00926176" w:rsidRPr="0044710D" w:rsidRDefault="00926176" w:rsidP="008F2A8A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44710D">
            <w:rPr>
              <w:rFonts w:ascii="Arial" w:hAnsi="Arial" w:cs="Arial"/>
              <w:sz w:val="16"/>
              <w:szCs w:val="16"/>
            </w:rPr>
            <w:t>Datum:</w:t>
          </w:r>
        </w:p>
      </w:tc>
      <w:tc>
        <w:tcPr>
          <w:tcW w:w="1113" w:type="dxa"/>
          <w:vAlign w:val="center"/>
        </w:tcPr>
        <w:p w14:paraId="3D094491" w14:textId="77777777" w:rsidR="00926176" w:rsidRPr="0044710D" w:rsidRDefault="00884E8C" w:rsidP="008F2A8A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10.2018</w:t>
          </w:r>
        </w:p>
      </w:tc>
      <w:tc>
        <w:tcPr>
          <w:tcW w:w="1114" w:type="dxa"/>
          <w:vAlign w:val="center"/>
        </w:tcPr>
        <w:p w14:paraId="27983AF4" w14:textId="77777777" w:rsidR="00926176" w:rsidRPr="0044710D" w:rsidRDefault="00F423F2" w:rsidP="008F2A8A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09.2019</w:t>
          </w:r>
        </w:p>
      </w:tc>
      <w:tc>
        <w:tcPr>
          <w:tcW w:w="1114" w:type="dxa"/>
          <w:vAlign w:val="center"/>
        </w:tcPr>
        <w:p w14:paraId="161A7909" w14:textId="76EE3DF1" w:rsidR="00926176" w:rsidRPr="0044710D" w:rsidRDefault="006D5E26" w:rsidP="008F2A8A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05.2021</w:t>
          </w:r>
        </w:p>
      </w:tc>
      <w:tc>
        <w:tcPr>
          <w:tcW w:w="1114" w:type="dxa"/>
          <w:vAlign w:val="center"/>
        </w:tcPr>
        <w:p w14:paraId="10A2124F" w14:textId="1599DDEB" w:rsidR="00926176" w:rsidRPr="0044710D" w:rsidRDefault="4B373D44" w:rsidP="008F2A8A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4B373D44">
            <w:rPr>
              <w:rFonts w:ascii="Arial" w:hAnsi="Arial" w:cs="Arial"/>
              <w:sz w:val="16"/>
              <w:szCs w:val="16"/>
            </w:rPr>
            <w:t>08.2024</w:t>
          </w:r>
        </w:p>
      </w:tc>
      <w:tc>
        <w:tcPr>
          <w:tcW w:w="1114" w:type="dxa"/>
          <w:vAlign w:val="center"/>
        </w:tcPr>
        <w:p w14:paraId="34A5117B" w14:textId="77777777" w:rsidR="00926176" w:rsidRPr="0044710D" w:rsidRDefault="00926176" w:rsidP="008F2A8A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B9C58AD" w14:textId="77777777" w:rsidR="00926176" w:rsidRPr="0044710D" w:rsidRDefault="00926176" w:rsidP="008F2A8A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44710D">
            <w:rPr>
              <w:rFonts w:ascii="Arial" w:hAnsi="Arial" w:cs="Arial"/>
              <w:sz w:val="16"/>
              <w:szCs w:val="16"/>
            </w:rPr>
            <w:t>Gültig ab:</w:t>
          </w:r>
        </w:p>
      </w:tc>
      <w:tc>
        <w:tcPr>
          <w:tcW w:w="1114" w:type="dxa"/>
          <w:vAlign w:val="center"/>
        </w:tcPr>
        <w:p w14:paraId="7802B924" w14:textId="77777777" w:rsidR="00926176" w:rsidRPr="0044710D" w:rsidRDefault="00926176" w:rsidP="008F2A8A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  <w:tr w:rsidR="006D5E26" w:rsidRPr="0044710D" w14:paraId="67D8059D" w14:textId="77777777" w:rsidTr="4B373D44">
      <w:tc>
        <w:tcPr>
          <w:tcW w:w="1701" w:type="dxa"/>
          <w:vAlign w:val="center"/>
        </w:tcPr>
        <w:p w14:paraId="6BB99926" w14:textId="77777777" w:rsidR="006D5E26" w:rsidRPr="0044710D" w:rsidRDefault="006D5E26" w:rsidP="006D5E26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44710D">
            <w:rPr>
              <w:rFonts w:ascii="Arial" w:hAnsi="Arial" w:cs="Arial"/>
              <w:sz w:val="16"/>
              <w:szCs w:val="16"/>
            </w:rPr>
            <w:t>Erstellt/geändert:</w:t>
          </w:r>
        </w:p>
      </w:tc>
      <w:tc>
        <w:tcPr>
          <w:tcW w:w="1113" w:type="dxa"/>
          <w:vAlign w:val="center"/>
        </w:tcPr>
        <w:p w14:paraId="4A354608" w14:textId="77777777" w:rsidR="006D5E26" w:rsidRPr="0044710D" w:rsidRDefault="006D5E26" w:rsidP="006D5E26">
          <w:pPr>
            <w:pStyle w:val="Fuzeile"/>
            <w:ind w:right="-83"/>
            <w:rPr>
              <w:rFonts w:ascii="Arial" w:hAnsi="Arial" w:cs="Arial"/>
              <w:sz w:val="15"/>
              <w:szCs w:val="16"/>
            </w:rPr>
          </w:pPr>
          <w:r w:rsidRPr="0044710D">
            <w:rPr>
              <w:rFonts w:ascii="Arial" w:hAnsi="Arial" w:cs="Arial"/>
              <w:sz w:val="15"/>
              <w:szCs w:val="16"/>
            </w:rPr>
            <w:t>R.O.E. GmbH</w:t>
          </w:r>
        </w:p>
      </w:tc>
      <w:tc>
        <w:tcPr>
          <w:tcW w:w="1114" w:type="dxa"/>
          <w:vAlign w:val="center"/>
        </w:tcPr>
        <w:p w14:paraId="78CC8B3A" w14:textId="77777777" w:rsidR="006D5E26" w:rsidRPr="0044710D" w:rsidRDefault="006D5E26" w:rsidP="006D5E26">
          <w:pPr>
            <w:pStyle w:val="Fuzeile"/>
            <w:ind w:right="-83"/>
            <w:rPr>
              <w:rFonts w:ascii="Arial" w:hAnsi="Arial" w:cs="Arial"/>
              <w:sz w:val="15"/>
              <w:szCs w:val="16"/>
            </w:rPr>
          </w:pPr>
          <w:r>
            <w:rPr>
              <w:rFonts w:ascii="Arial" w:hAnsi="Arial" w:cs="Arial"/>
              <w:sz w:val="15"/>
              <w:szCs w:val="16"/>
            </w:rPr>
            <w:t>R.O.E. GmbH</w:t>
          </w:r>
        </w:p>
      </w:tc>
      <w:tc>
        <w:tcPr>
          <w:tcW w:w="1114" w:type="dxa"/>
          <w:vAlign w:val="center"/>
        </w:tcPr>
        <w:p w14:paraId="5A06269B" w14:textId="2E0088F4" w:rsidR="006D5E26" w:rsidRPr="0044710D" w:rsidRDefault="006D5E26" w:rsidP="006D5E26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5"/>
              <w:szCs w:val="16"/>
            </w:rPr>
            <w:t>R.O.E. GmbH</w:t>
          </w:r>
        </w:p>
      </w:tc>
      <w:tc>
        <w:tcPr>
          <w:tcW w:w="1114" w:type="dxa"/>
          <w:vAlign w:val="center"/>
        </w:tcPr>
        <w:p w14:paraId="3903EFEF" w14:textId="6FE36C55" w:rsidR="006D5E26" w:rsidRPr="0044710D" w:rsidRDefault="4B373D44" w:rsidP="006D5E26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4B373D44">
            <w:rPr>
              <w:rFonts w:ascii="Arial" w:hAnsi="Arial" w:cs="Arial"/>
              <w:sz w:val="15"/>
              <w:szCs w:val="15"/>
            </w:rPr>
            <w:t>R.O.E. GmbH</w:t>
          </w:r>
        </w:p>
      </w:tc>
      <w:tc>
        <w:tcPr>
          <w:tcW w:w="1114" w:type="dxa"/>
          <w:vAlign w:val="center"/>
        </w:tcPr>
        <w:p w14:paraId="671885AE" w14:textId="77777777" w:rsidR="006D5E26" w:rsidRPr="0044710D" w:rsidRDefault="006D5E26" w:rsidP="006D5E26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32CD4698" w14:textId="77777777" w:rsidR="006D5E26" w:rsidRPr="0044710D" w:rsidRDefault="006D5E26" w:rsidP="006D5E26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819FBA8" w14:textId="77777777" w:rsidR="006D5E26" w:rsidRPr="0044710D" w:rsidRDefault="006D5E26" w:rsidP="006D5E26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  <w:tr w:rsidR="006D5E26" w:rsidRPr="0044710D" w14:paraId="6C93A865" w14:textId="77777777" w:rsidTr="4B373D44">
      <w:tc>
        <w:tcPr>
          <w:tcW w:w="1701" w:type="dxa"/>
          <w:vAlign w:val="center"/>
        </w:tcPr>
        <w:p w14:paraId="655C50F8" w14:textId="77777777" w:rsidR="006D5E26" w:rsidRPr="0044710D" w:rsidRDefault="006D5E26" w:rsidP="006D5E26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  <w:r w:rsidRPr="0044710D">
            <w:rPr>
              <w:rFonts w:ascii="Arial" w:hAnsi="Arial" w:cs="Arial"/>
              <w:sz w:val="16"/>
              <w:szCs w:val="16"/>
            </w:rPr>
            <w:t>Genehmigt:</w:t>
          </w:r>
        </w:p>
      </w:tc>
      <w:tc>
        <w:tcPr>
          <w:tcW w:w="1113" w:type="dxa"/>
          <w:vAlign w:val="center"/>
        </w:tcPr>
        <w:p w14:paraId="219B1A61" w14:textId="77777777" w:rsidR="006D5E26" w:rsidRPr="0044710D" w:rsidRDefault="006D5E26" w:rsidP="006D5E26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64FBE5F" w14:textId="77777777" w:rsidR="006D5E26" w:rsidRPr="0044710D" w:rsidRDefault="006D5E26" w:rsidP="006D5E26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C47391F" w14:textId="77777777" w:rsidR="006D5E26" w:rsidRPr="0044710D" w:rsidRDefault="006D5E26" w:rsidP="006D5E26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36748B4" w14:textId="77777777" w:rsidR="006D5E26" w:rsidRPr="0044710D" w:rsidRDefault="006D5E26" w:rsidP="006D5E26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0C5D178E" w14:textId="77777777" w:rsidR="006D5E26" w:rsidRPr="0044710D" w:rsidRDefault="006D5E26" w:rsidP="006D5E26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6A5D6738" w14:textId="77777777" w:rsidR="006D5E26" w:rsidRPr="0044710D" w:rsidRDefault="006D5E26" w:rsidP="006D5E26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C4DB7DF" w14:textId="77777777" w:rsidR="006D5E26" w:rsidRPr="0044710D" w:rsidRDefault="006D5E26" w:rsidP="006D5E26">
          <w:pPr>
            <w:pStyle w:val="Fuzeile"/>
            <w:ind w:right="-83"/>
            <w:rPr>
              <w:rFonts w:ascii="Arial" w:hAnsi="Arial" w:cs="Arial"/>
              <w:sz w:val="16"/>
              <w:szCs w:val="16"/>
            </w:rPr>
          </w:pPr>
        </w:p>
      </w:tc>
    </w:tr>
  </w:tbl>
  <w:p w14:paraId="77B02858" w14:textId="77777777" w:rsidR="00100F04" w:rsidRPr="0044710D" w:rsidRDefault="00926176" w:rsidP="00884E8C">
    <w:pPr>
      <w:spacing w:before="60"/>
      <w:ind w:left="142"/>
      <w:rPr>
        <w:rFonts w:ascii="Arial" w:hAnsi="Arial" w:cs="Arial"/>
      </w:rPr>
    </w:pPr>
    <w:r w:rsidRPr="0044710D">
      <w:rPr>
        <w:rFonts w:ascii="Arial" w:hAnsi="Arial" w:cs="Arial"/>
        <w:b/>
        <w:sz w:val="16"/>
      </w:rPr>
      <w:t xml:space="preserve">© Copyright </w:t>
    </w:r>
    <w:r w:rsidR="00D66BA9" w:rsidRPr="0044710D">
      <w:rPr>
        <w:rFonts w:ascii="Arial" w:hAnsi="Arial" w:cs="Arial"/>
        <w:b/>
        <w:sz w:val="16"/>
      </w:rPr>
      <w:t>R.O.E. GmbH</w:t>
    </w:r>
    <w:r w:rsidRPr="0044710D">
      <w:rPr>
        <w:rFonts w:ascii="Arial" w:hAnsi="Arial" w:cs="Arial"/>
        <w:b/>
        <w:sz w:val="16"/>
      </w:rPr>
      <w:t>, keine unerlaubte Vervielfältigung, auch nicht auszugsweise!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84FC1" w14:textId="77777777" w:rsidR="00A836C9" w:rsidRDefault="00A836C9">
      <w:r>
        <w:separator/>
      </w:r>
    </w:p>
  </w:footnote>
  <w:footnote w:type="continuationSeparator" w:id="0">
    <w:p w14:paraId="54861247" w14:textId="77777777" w:rsidR="00A836C9" w:rsidRDefault="00A8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6"/>
      <w:gridCol w:w="5026"/>
      <w:gridCol w:w="2236"/>
    </w:tblGrid>
    <w:tr w:rsidR="00926176" w:rsidRPr="0044710D" w14:paraId="3C19C5B7" w14:textId="77777777" w:rsidTr="00F43C4B">
      <w:trPr>
        <w:trHeight w:val="841"/>
      </w:trPr>
      <w:tc>
        <w:tcPr>
          <w:tcW w:w="2268" w:type="dxa"/>
          <w:vAlign w:val="center"/>
        </w:tcPr>
        <w:p w14:paraId="51D7EE81" w14:textId="77777777" w:rsidR="00926176" w:rsidRPr="0044710D" w:rsidRDefault="00884E8C" w:rsidP="00C847E1">
          <w:pPr>
            <w:pStyle w:val="MittleresRaster2-Akzent11"/>
            <w:jc w:val="center"/>
            <w:rPr>
              <w:rFonts w:ascii="Arial" w:hAnsi="Arial" w:cs="Arial"/>
              <w:sz w:val="18"/>
            </w:rPr>
          </w:pPr>
          <w:r w:rsidRPr="00217E42">
            <w:rPr>
              <w:b/>
              <w:noProof/>
              <w:sz w:val="18"/>
            </w:rPr>
            <w:drawing>
              <wp:inline distT="0" distB="0" distL="0" distR="0" wp14:anchorId="63069CF0" wp14:editId="0FBF9635">
                <wp:extent cx="454025" cy="454025"/>
                <wp:effectExtent l="0" t="0" r="0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3E59E2F" w14:textId="3D90D796" w:rsidR="00926176" w:rsidRPr="0044710D" w:rsidRDefault="006D5E26" w:rsidP="008F2A8A">
          <w:pPr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6D5E26">
            <w:rPr>
              <w:rFonts w:ascii="Arial" w:hAnsi="Arial" w:cs="Arial"/>
              <w:b/>
              <w:sz w:val="36"/>
              <w:szCs w:val="36"/>
            </w:rPr>
            <w:t>Beauftragung</w:t>
          </w:r>
        </w:p>
      </w:tc>
      <w:tc>
        <w:tcPr>
          <w:tcW w:w="2268" w:type="dxa"/>
          <w:vAlign w:val="center"/>
        </w:tcPr>
        <w:p w14:paraId="7AF24A4F" w14:textId="77777777" w:rsidR="00926176" w:rsidRPr="0044710D" w:rsidRDefault="00D66BA9" w:rsidP="00D66BA9">
          <w:pPr>
            <w:jc w:val="center"/>
            <w:rPr>
              <w:rFonts w:ascii="Arial" w:hAnsi="Arial" w:cs="Arial"/>
            </w:rPr>
          </w:pPr>
          <w:r w:rsidRPr="0044710D">
            <w:rPr>
              <w:rFonts w:ascii="Arial" w:hAnsi="Arial" w:cs="Arial"/>
            </w:rPr>
            <w:t>Firmenlogo</w:t>
          </w:r>
        </w:p>
      </w:tc>
    </w:tr>
    <w:tr w:rsidR="00926176" w:rsidRPr="0044710D" w14:paraId="3721B0CB" w14:textId="77777777" w:rsidTr="00F43C4B">
      <w:trPr>
        <w:trHeight w:val="832"/>
      </w:trPr>
      <w:tc>
        <w:tcPr>
          <w:tcW w:w="2268" w:type="dxa"/>
          <w:vAlign w:val="center"/>
        </w:tcPr>
        <w:p w14:paraId="43C2D1A0" w14:textId="77777777" w:rsidR="00926176" w:rsidRPr="0044710D" w:rsidRDefault="00926176" w:rsidP="008F2A8A">
          <w:pPr>
            <w:jc w:val="center"/>
            <w:rPr>
              <w:rFonts w:ascii="Arial" w:hAnsi="Arial" w:cs="Arial"/>
              <w:sz w:val="22"/>
            </w:rPr>
          </w:pPr>
          <w:r w:rsidRPr="0044710D">
            <w:rPr>
              <w:rFonts w:ascii="Arial" w:hAnsi="Arial" w:cs="Arial"/>
              <w:b/>
              <w:sz w:val="22"/>
            </w:rPr>
            <w:t>BE_BP_0</w:t>
          </w:r>
          <w:r w:rsidR="00884E8C">
            <w:rPr>
              <w:rFonts w:ascii="Arial" w:hAnsi="Arial" w:cs="Arial"/>
              <w:b/>
              <w:sz w:val="22"/>
            </w:rPr>
            <w:t>3</w:t>
          </w:r>
        </w:p>
      </w:tc>
      <w:tc>
        <w:tcPr>
          <w:tcW w:w="5103" w:type="dxa"/>
          <w:vAlign w:val="center"/>
        </w:tcPr>
        <w:p w14:paraId="23F0C04B" w14:textId="77777777" w:rsidR="00926176" w:rsidRPr="0044710D" w:rsidRDefault="00884E8C" w:rsidP="008F2A8A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884E8C">
            <w:rPr>
              <w:rFonts w:ascii="Arial" w:hAnsi="Arial" w:cs="Arial"/>
              <w:sz w:val="28"/>
              <w:szCs w:val="28"/>
            </w:rPr>
            <w:t>Mess- und Prüfmittelbeauftragter</w:t>
          </w:r>
        </w:p>
      </w:tc>
      <w:tc>
        <w:tcPr>
          <w:tcW w:w="2268" w:type="dxa"/>
          <w:vAlign w:val="center"/>
        </w:tcPr>
        <w:p w14:paraId="660DB690" w14:textId="77777777" w:rsidR="00926176" w:rsidRPr="0044710D" w:rsidRDefault="00926176" w:rsidP="008F2A8A">
          <w:pPr>
            <w:jc w:val="center"/>
            <w:rPr>
              <w:rFonts w:ascii="Arial" w:hAnsi="Arial" w:cs="Arial"/>
            </w:rPr>
          </w:pPr>
        </w:p>
      </w:tc>
    </w:tr>
  </w:tbl>
  <w:p w14:paraId="2288269A" w14:textId="77777777" w:rsidR="00100F04" w:rsidRPr="0044710D" w:rsidRDefault="00100F04" w:rsidP="00213FCD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98AF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17C3C"/>
    <w:multiLevelType w:val="hybridMultilevel"/>
    <w:tmpl w:val="948423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54DBA"/>
    <w:multiLevelType w:val="hybridMultilevel"/>
    <w:tmpl w:val="5386AE10"/>
    <w:lvl w:ilvl="0" w:tplc="528679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29E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C9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C05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2AE4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E8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5ED6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E58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6B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E76AA"/>
    <w:multiLevelType w:val="hybridMultilevel"/>
    <w:tmpl w:val="37181B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33203"/>
    <w:multiLevelType w:val="hybridMultilevel"/>
    <w:tmpl w:val="976A5F90"/>
    <w:lvl w:ilvl="0" w:tplc="A776D5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FE0A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28E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830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48C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A6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838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66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EE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C7FF1"/>
    <w:multiLevelType w:val="hybridMultilevel"/>
    <w:tmpl w:val="B1082D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E3354"/>
    <w:multiLevelType w:val="hybridMultilevel"/>
    <w:tmpl w:val="1EF05BEC"/>
    <w:lvl w:ilvl="0" w:tplc="5E345EE6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7" w15:restartNumberingAfterBreak="0">
    <w:nsid w:val="2F9C320B"/>
    <w:multiLevelType w:val="hybridMultilevel"/>
    <w:tmpl w:val="A558965A"/>
    <w:lvl w:ilvl="0" w:tplc="5E345EE6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8" w15:restartNumberingAfterBreak="0">
    <w:nsid w:val="40F66AA1"/>
    <w:multiLevelType w:val="hybridMultilevel"/>
    <w:tmpl w:val="2DC8AE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C4AA7"/>
    <w:multiLevelType w:val="hybridMultilevel"/>
    <w:tmpl w:val="767CFE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55C5A"/>
    <w:multiLevelType w:val="hybridMultilevel"/>
    <w:tmpl w:val="6374B1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D789F"/>
    <w:multiLevelType w:val="hybridMultilevel"/>
    <w:tmpl w:val="8DC897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2B4116"/>
    <w:multiLevelType w:val="hybridMultilevel"/>
    <w:tmpl w:val="419ED422"/>
    <w:lvl w:ilvl="0" w:tplc="CF42A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42B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23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603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02E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42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6F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EE9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02D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16D93"/>
    <w:multiLevelType w:val="hybridMultilevel"/>
    <w:tmpl w:val="A558965A"/>
    <w:lvl w:ilvl="0" w:tplc="5E345EE6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4" w15:restartNumberingAfterBreak="0">
    <w:nsid w:val="648F114D"/>
    <w:multiLevelType w:val="hybridMultilevel"/>
    <w:tmpl w:val="A558965A"/>
    <w:lvl w:ilvl="0" w:tplc="5E345EE6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5" w15:restartNumberingAfterBreak="0">
    <w:nsid w:val="710C2690"/>
    <w:multiLevelType w:val="hybridMultilevel"/>
    <w:tmpl w:val="2C9E0A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94F52"/>
    <w:multiLevelType w:val="hybridMultilevel"/>
    <w:tmpl w:val="C78840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B7363"/>
    <w:multiLevelType w:val="hybridMultilevel"/>
    <w:tmpl w:val="DDEC521A"/>
    <w:lvl w:ilvl="0" w:tplc="3BDA9B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6F8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BC7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A7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4EB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65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66D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4A5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EA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6327200">
    <w:abstractNumId w:val="1"/>
  </w:num>
  <w:num w:numId="2" w16cid:durableId="655112400">
    <w:abstractNumId w:val="3"/>
  </w:num>
  <w:num w:numId="3" w16cid:durableId="1518538825">
    <w:abstractNumId w:val="11"/>
  </w:num>
  <w:num w:numId="4" w16cid:durableId="2007854223">
    <w:abstractNumId w:val="9"/>
  </w:num>
  <w:num w:numId="5" w16cid:durableId="1913812757">
    <w:abstractNumId w:val="16"/>
  </w:num>
  <w:num w:numId="6" w16cid:durableId="671952112">
    <w:abstractNumId w:val="10"/>
  </w:num>
  <w:num w:numId="7" w16cid:durableId="870805096">
    <w:abstractNumId w:val="15"/>
  </w:num>
  <w:num w:numId="8" w16cid:durableId="784035401">
    <w:abstractNumId w:val="2"/>
  </w:num>
  <w:num w:numId="9" w16cid:durableId="567499228">
    <w:abstractNumId w:val="17"/>
  </w:num>
  <w:num w:numId="10" w16cid:durableId="817301088">
    <w:abstractNumId w:val="12"/>
  </w:num>
  <w:num w:numId="11" w16cid:durableId="364797585">
    <w:abstractNumId w:val="4"/>
  </w:num>
  <w:num w:numId="12" w16cid:durableId="2052076031">
    <w:abstractNumId w:val="6"/>
  </w:num>
  <w:num w:numId="13" w16cid:durableId="1928070797">
    <w:abstractNumId w:val="7"/>
  </w:num>
  <w:num w:numId="14" w16cid:durableId="1669746907">
    <w:abstractNumId w:val="13"/>
  </w:num>
  <w:num w:numId="15" w16cid:durableId="967129587">
    <w:abstractNumId w:val="14"/>
  </w:num>
  <w:num w:numId="16" w16cid:durableId="1371565671">
    <w:abstractNumId w:val="0"/>
  </w:num>
  <w:num w:numId="17" w16cid:durableId="340394438">
    <w:abstractNumId w:val="5"/>
  </w:num>
  <w:num w:numId="18" w16cid:durableId="638459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8B"/>
    <w:rsid w:val="00004455"/>
    <w:rsid w:val="000117BF"/>
    <w:rsid w:val="000142A0"/>
    <w:rsid w:val="000533EA"/>
    <w:rsid w:val="0006539B"/>
    <w:rsid w:val="000661AD"/>
    <w:rsid w:val="00066F66"/>
    <w:rsid w:val="00067F26"/>
    <w:rsid w:val="00075C0C"/>
    <w:rsid w:val="00075D14"/>
    <w:rsid w:val="00091C99"/>
    <w:rsid w:val="000A708D"/>
    <w:rsid w:val="000B0ACA"/>
    <w:rsid w:val="000B3F41"/>
    <w:rsid w:val="000C3660"/>
    <w:rsid w:val="000D6633"/>
    <w:rsid w:val="000D7333"/>
    <w:rsid w:val="00100F04"/>
    <w:rsid w:val="00101EA5"/>
    <w:rsid w:val="00102A10"/>
    <w:rsid w:val="0010664F"/>
    <w:rsid w:val="00106B5D"/>
    <w:rsid w:val="001138BE"/>
    <w:rsid w:val="0012691A"/>
    <w:rsid w:val="00126925"/>
    <w:rsid w:val="00140D23"/>
    <w:rsid w:val="001550E9"/>
    <w:rsid w:val="00181493"/>
    <w:rsid w:val="001843B9"/>
    <w:rsid w:val="00185884"/>
    <w:rsid w:val="00185B6F"/>
    <w:rsid w:val="00195290"/>
    <w:rsid w:val="001B2DFC"/>
    <w:rsid w:val="001B39DE"/>
    <w:rsid w:val="00213FCD"/>
    <w:rsid w:val="00226B00"/>
    <w:rsid w:val="00240831"/>
    <w:rsid w:val="00241B24"/>
    <w:rsid w:val="00245E09"/>
    <w:rsid w:val="00246D2D"/>
    <w:rsid w:val="0025304E"/>
    <w:rsid w:val="002629E8"/>
    <w:rsid w:val="00284B1A"/>
    <w:rsid w:val="00303019"/>
    <w:rsid w:val="00303D93"/>
    <w:rsid w:val="00307EAF"/>
    <w:rsid w:val="00307EDC"/>
    <w:rsid w:val="00314C8B"/>
    <w:rsid w:val="00317395"/>
    <w:rsid w:val="003178C4"/>
    <w:rsid w:val="00331A7B"/>
    <w:rsid w:val="00356C4E"/>
    <w:rsid w:val="00370269"/>
    <w:rsid w:val="003A6841"/>
    <w:rsid w:val="003D63EA"/>
    <w:rsid w:val="003E014D"/>
    <w:rsid w:val="003F53C5"/>
    <w:rsid w:val="003F6709"/>
    <w:rsid w:val="003F7562"/>
    <w:rsid w:val="00402FE7"/>
    <w:rsid w:val="0040485F"/>
    <w:rsid w:val="00405BFF"/>
    <w:rsid w:val="0040771E"/>
    <w:rsid w:val="00422423"/>
    <w:rsid w:val="004357DA"/>
    <w:rsid w:val="00435FB0"/>
    <w:rsid w:val="0044710D"/>
    <w:rsid w:val="00452EE7"/>
    <w:rsid w:val="00457F70"/>
    <w:rsid w:val="00462186"/>
    <w:rsid w:val="0047228B"/>
    <w:rsid w:val="0048205D"/>
    <w:rsid w:val="004902FE"/>
    <w:rsid w:val="004A66ED"/>
    <w:rsid w:val="004C13CC"/>
    <w:rsid w:val="004C430A"/>
    <w:rsid w:val="004D1F4E"/>
    <w:rsid w:val="004D3C1F"/>
    <w:rsid w:val="004E39C7"/>
    <w:rsid w:val="005005D2"/>
    <w:rsid w:val="0050149C"/>
    <w:rsid w:val="00501D80"/>
    <w:rsid w:val="00513335"/>
    <w:rsid w:val="00516A8E"/>
    <w:rsid w:val="00536546"/>
    <w:rsid w:val="00543333"/>
    <w:rsid w:val="00545394"/>
    <w:rsid w:val="005507D9"/>
    <w:rsid w:val="00556840"/>
    <w:rsid w:val="005736A9"/>
    <w:rsid w:val="005A59A8"/>
    <w:rsid w:val="005B259B"/>
    <w:rsid w:val="005C1A85"/>
    <w:rsid w:val="005C638C"/>
    <w:rsid w:val="005D3CB6"/>
    <w:rsid w:val="005D5C72"/>
    <w:rsid w:val="005D7DD2"/>
    <w:rsid w:val="005F0636"/>
    <w:rsid w:val="0060498E"/>
    <w:rsid w:val="0061527D"/>
    <w:rsid w:val="00632BAA"/>
    <w:rsid w:val="00641188"/>
    <w:rsid w:val="0064569B"/>
    <w:rsid w:val="0068375D"/>
    <w:rsid w:val="00683891"/>
    <w:rsid w:val="006A77EE"/>
    <w:rsid w:val="006B2F4B"/>
    <w:rsid w:val="006C0795"/>
    <w:rsid w:val="006C6C07"/>
    <w:rsid w:val="006D4F10"/>
    <w:rsid w:val="006D5E26"/>
    <w:rsid w:val="006E0BD5"/>
    <w:rsid w:val="006E5655"/>
    <w:rsid w:val="0070688F"/>
    <w:rsid w:val="00712748"/>
    <w:rsid w:val="007212E4"/>
    <w:rsid w:val="00730833"/>
    <w:rsid w:val="007414D4"/>
    <w:rsid w:val="00743D1F"/>
    <w:rsid w:val="00746331"/>
    <w:rsid w:val="00746451"/>
    <w:rsid w:val="007504AC"/>
    <w:rsid w:val="00753E3F"/>
    <w:rsid w:val="00772AF8"/>
    <w:rsid w:val="00774D2F"/>
    <w:rsid w:val="00775F63"/>
    <w:rsid w:val="007872F0"/>
    <w:rsid w:val="007908C0"/>
    <w:rsid w:val="007A4773"/>
    <w:rsid w:val="007B27D3"/>
    <w:rsid w:val="007C146A"/>
    <w:rsid w:val="007D5299"/>
    <w:rsid w:val="007D601F"/>
    <w:rsid w:val="007F442D"/>
    <w:rsid w:val="007F7B34"/>
    <w:rsid w:val="00811382"/>
    <w:rsid w:val="00815542"/>
    <w:rsid w:val="00821C34"/>
    <w:rsid w:val="00822C4B"/>
    <w:rsid w:val="00841956"/>
    <w:rsid w:val="00857F3C"/>
    <w:rsid w:val="00861426"/>
    <w:rsid w:val="0086528A"/>
    <w:rsid w:val="00866217"/>
    <w:rsid w:val="00876E40"/>
    <w:rsid w:val="00884E8C"/>
    <w:rsid w:val="0088549C"/>
    <w:rsid w:val="00887B81"/>
    <w:rsid w:val="0089718C"/>
    <w:rsid w:val="008A2C3E"/>
    <w:rsid w:val="008B5042"/>
    <w:rsid w:val="008C3CA0"/>
    <w:rsid w:val="008D3DE9"/>
    <w:rsid w:val="008F1C10"/>
    <w:rsid w:val="008F2A8A"/>
    <w:rsid w:val="0091074E"/>
    <w:rsid w:val="00910BD7"/>
    <w:rsid w:val="00912EBB"/>
    <w:rsid w:val="00926176"/>
    <w:rsid w:val="00934110"/>
    <w:rsid w:val="00936F5B"/>
    <w:rsid w:val="00950DDF"/>
    <w:rsid w:val="00953C34"/>
    <w:rsid w:val="0097267A"/>
    <w:rsid w:val="00974215"/>
    <w:rsid w:val="009A3C3E"/>
    <w:rsid w:val="009B3C9C"/>
    <w:rsid w:val="009B480E"/>
    <w:rsid w:val="009D1FD3"/>
    <w:rsid w:val="009E2546"/>
    <w:rsid w:val="00A00816"/>
    <w:rsid w:val="00A03135"/>
    <w:rsid w:val="00A13FBF"/>
    <w:rsid w:val="00A1494F"/>
    <w:rsid w:val="00A20802"/>
    <w:rsid w:val="00A238EE"/>
    <w:rsid w:val="00A26102"/>
    <w:rsid w:val="00A35A0E"/>
    <w:rsid w:val="00A629E9"/>
    <w:rsid w:val="00A669FF"/>
    <w:rsid w:val="00A7388D"/>
    <w:rsid w:val="00A744D1"/>
    <w:rsid w:val="00A74DA8"/>
    <w:rsid w:val="00A83037"/>
    <w:rsid w:val="00A836C9"/>
    <w:rsid w:val="00A84DAB"/>
    <w:rsid w:val="00A94336"/>
    <w:rsid w:val="00AA4307"/>
    <w:rsid w:val="00AC3F24"/>
    <w:rsid w:val="00AD0050"/>
    <w:rsid w:val="00AD4A28"/>
    <w:rsid w:val="00AE3F86"/>
    <w:rsid w:val="00AF4548"/>
    <w:rsid w:val="00B040F8"/>
    <w:rsid w:val="00B20CE7"/>
    <w:rsid w:val="00B32AD0"/>
    <w:rsid w:val="00B42706"/>
    <w:rsid w:val="00B67464"/>
    <w:rsid w:val="00B75B68"/>
    <w:rsid w:val="00B76555"/>
    <w:rsid w:val="00B860C3"/>
    <w:rsid w:val="00B87176"/>
    <w:rsid w:val="00BA6931"/>
    <w:rsid w:val="00BA7B7C"/>
    <w:rsid w:val="00BB519B"/>
    <w:rsid w:val="00BB60B6"/>
    <w:rsid w:val="00BC315F"/>
    <w:rsid w:val="00BC58BC"/>
    <w:rsid w:val="00BC5DB1"/>
    <w:rsid w:val="00BD48B4"/>
    <w:rsid w:val="00BE18A6"/>
    <w:rsid w:val="00BE3670"/>
    <w:rsid w:val="00C00806"/>
    <w:rsid w:val="00C0363D"/>
    <w:rsid w:val="00C13FAF"/>
    <w:rsid w:val="00C1562C"/>
    <w:rsid w:val="00C16125"/>
    <w:rsid w:val="00C31A2A"/>
    <w:rsid w:val="00C4098C"/>
    <w:rsid w:val="00C450B5"/>
    <w:rsid w:val="00C4694C"/>
    <w:rsid w:val="00C57F4B"/>
    <w:rsid w:val="00C63B2C"/>
    <w:rsid w:val="00C65033"/>
    <w:rsid w:val="00C744EE"/>
    <w:rsid w:val="00C77679"/>
    <w:rsid w:val="00C81AEE"/>
    <w:rsid w:val="00C81C1B"/>
    <w:rsid w:val="00C847E1"/>
    <w:rsid w:val="00C979F1"/>
    <w:rsid w:val="00CA23E4"/>
    <w:rsid w:val="00CC0940"/>
    <w:rsid w:val="00CC18D0"/>
    <w:rsid w:val="00CD02B5"/>
    <w:rsid w:val="00CD7F57"/>
    <w:rsid w:val="00CE61BD"/>
    <w:rsid w:val="00CF21D9"/>
    <w:rsid w:val="00D04CCE"/>
    <w:rsid w:val="00D243AC"/>
    <w:rsid w:val="00D343DB"/>
    <w:rsid w:val="00D510CB"/>
    <w:rsid w:val="00D66BA9"/>
    <w:rsid w:val="00D85C84"/>
    <w:rsid w:val="00DD22DD"/>
    <w:rsid w:val="00E03298"/>
    <w:rsid w:val="00E04A31"/>
    <w:rsid w:val="00E12109"/>
    <w:rsid w:val="00E13CB5"/>
    <w:rsid w:val="00E23D9F"/>
    <w:rsid w:val="00E34902"/>
    <w:rsid w:val="00E36E39"/>
    <w:rsid w:val="00E45D77"/>
    <w:rsid w:val="00E5046E"/>
    <w:rsid w:val="00E53C54"/>
    <w:rsid w:val="00E86298"/>
    <w:rsid w:val="00E9073C"/>
    <w:rsid w:val="00E94A82"/>
    <w:rsid w:val="00E95FAA"/>
    <w:rsid w:val="00E965BA"/>
    <w:rsid w:val="00EA4AC9"/>
    <w:rsid w:val="00EA5D29"/>
    <w:rsid w:val="00EB1723"/>
    <w:rsid w:val="00EE2787"/>
    <w:rsid w:val="00EF0376"/>
    <w:rsid w:val="00EF205D"/>
    <w:rsid w:val="00EF4FB1"/>
    <w:rsid w:val="00F0141F"/>
    <w:rsid w:val="00F1312A"/>
    <w:rsid w:val="00F251AA"/>
    <w:rsid w:val="00F2539E"/>
    <w:rsid w:val="00F423F2"/>
    <w:rsid w:val="00F43C4B"/>
    <w:rsid w:val="00F44E16"/>
    <w:rsid w:val="00F645C4"/>
    <w:rsid w:val="00FB2CF4"/>
    <w:rsid w:val="00FB3586"/>
    <w:rsid w:val="00FC182B"/>
    <w:rsid w:val="00FE58B0"/>
    <w:rsid w:val="00FF0785"/>
    <w:rsid w:val="00FF2BE9"/>
    <w:rsid w:val="00FF373F"/>
    <w:rsid w:val="0C4C5169"/>
    <w:rsid w:val="0DE065E3"/>
    <w:rsid w:val="1A43FD85"/>
    <w:rsid w:val="40CBF853"/>
    <w:rsid w:val="4B373D44"/>
    <w:rsid w:val="57CD049F"/>
    <w:rsid w:val="6C3FC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FDDA2"/>
  <w15:chartTrackingRefBased/>
  <w15:docId w15:val="{9E70E6CD-1E7F-D04B-AE07-FA12E51F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rsid w:val="005D7DD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5D7DD2"/>
    <w:rPr>
      <w:sz w:val="16"/>
    </w:rPr>
  </w:style>
  <w:style w:type="paragraph" w:styleId="Textkrper2">
    <w:name w:val="Body Text 2"/>
    <w:basedOn w:val="Standard"/>
    <w:link w:val="Textkrper2Zchn"/>
    <w:rsid w:val="005D7DD2"/>
    <w:pPr>
      <w:jc w:val="both"/>
    </w:pPr>
    <w:rPr>
      <w:rFonts w:ascii="Arial" w:hAnsi="Arial" w:cs="Arial"/>
      <w:sz w:val="20"/>
    </w:rPr>
  </w:style>
  <w:style w:type="paragraph" w:styleId="Kopfzeile">
    <w:name w:val="header"/>
    <w:basedOn w:val="Standard"/>
    <w:rsid w:val="005D7D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D7DD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13FCD"/>
  </w:style>
  <w:style w:type="table" w:styleId="Tabellenraster">
    <w:name w:val="Table Grid"/>
    <w:basedOn w:val="NormaleTabelle"/>
    <w:rsid w:val="0021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213FCD"/>
    <w:pPr>
      <w:spacing w:after="120"/>
      <w:ind w:left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08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00806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link w:val="Textkrper2"/>
    <w:rsid w:val="00E94A82"/>
    <w:rPr>
      <w:rFonts w:ascii="Arial" w:hAnsi="Arial" w:cs="Arial"/>
      <w:szCs w:val="24"/>
    </w:rPr>
  </w:style>
  <w:style w:type="paragraph" w:customStyle="1" w:styleId="MittleresRaster2-Akzent11">
    <w:name w:val="Mittleres Raster 2 - Akzent 11"/>
    <w:uiPriority w:val="1"/>
    <w:qFormat/>
    <w:rsid w:val="00926176"/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rsid w:val="00926176"/>
    <w:rPr>
      <w:sz w:val="24"/>
      <w:szCs w:val="24"/>
    </w:rPr>
  </w:style>
  <w:style w:type="paragraph" w:customStyle="1" w:styleId="MittlereSchattierung1-Akzent11">
    <w:name w:val="Mittlere Schattierung 1 - Akzent 11"/>
    <w:uiPriority w:val="1"/>
    <w:qFormat/>
    <w:rsid w:val="0044710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C07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B4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3684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83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811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318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367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883">
          <w:marLeft w:val="389"/>
          <w:marRight w:val="0"/>
          <w:marTop w:val="44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809ab40ed2fcf9e994799b0b36840db2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ff7f59e69a31da32663d4abba3fa09a3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42A01-E0BC-4F6A-AAEB-170610E1E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FE485-9659-4CCC-BD2D-8CEDD4EAEC7F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customXml/itemProps3.xml><?xml version="1.0" encoding="utf-8"?>
<ds:datastoreItem xmlns:ds="http://schemas.openxmlformats.org/officeDocument/2006/customXml" ds:itemID="{46632D9B-C7B0-43B3-8F12-E2D5F9C30C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2041</Characters>
  <Application>Microsoft Office Word</Application>
  <DocSecurity>0</DocSecurity>
  <Lines>17</Lines>
  <Paragraphs>4</Paragraphs>
  <ScaleCrop>false</ScaleCrop>
  <Company>MEBEDO GmbH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Schäfer</dc:creator>
  <cp:keywords/>
  <cp:lastModifiedBy>Réne Brünn</cp:lastModifiedBy>
  <cp:revision>2</cp:revision>
  <cp:lastPrinted>2009-05-26T09:21:00Z</cp:lastPrinted>
  <dcterms:created xsi:type="dcterms:W3CDTF">2024-08-09T06:33:00Z</dcterms:created>
  <dcterms:modified xsi:type="dcterms:W3CDTF">2024-08-09T06:33:00Z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545900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MediaServiceImageTags">
    <vt:lpwstr/>
  </property>
</Properties>
</file>